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E62BB" w14:textId="0671DD11" w:rsidR="00967475" w:rsidRDefault="00CD5646" w:rsidP="00FB2B59">
      <w:pPr>
        <w:ind w:left="-270"/>
      </w:pPr>
      <w:r w:rsidRPr="00CD5646">
        <w:rPr>
          <w:noProof/>
        </w:rPr>
        <w:drawing>
          <wp:inline distT="0" distB="0" distL="0" distR="0" wp14:anchorId="715B820E" wp14:editId="351AC608">
            <wp:extent cx="5515661" cy="756179"/>
            <wp:effectExtent l="0" t="0" r="0" b="635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a:srcRect l="60000" t="11852" r="14167" b="75555"/>
                    <a:stretch/>
                  </pic:blipFill>
                  <pic:spPr>
                    <a:xfrm>
                      <a:off x="0" y="0"/>
                      <a:ext cx="5635733" cy="772641"/>
                    </a:xfrm>
                    <a:prstGeom prst="rect">
                      <a:avLst/>
                    </a:prstGeom>
                  </pic:spPr>
                </pic:pic>
              </a:graphicData>
            </a:graphic>
          </wp:inline>
        </w:drawing>
      </w:r>
    </w:p>
    <w:p w14:paraId="140AD627" w14:textId="243A9FE0" w:rsidR="00967475" w:rsidRDefault="00967475" w:rsidP="00967475">
      <w:pPr>
        <w:pStyle w:val="BureauTitle"/>
        <w:ind w:right="7200"/>
      </w:pPr>
      <w:r w:rsidRPr="00F56D51">
        <w:t>Bureau of Safe Drinking Water</w:t>
      </w:r>
    </w:p>
    <w:p w14:paraId="560A6F3A" w14:textId="714AFE4B" w:rsidR="00C22E44" w:rsidRPr="00A55866" w:rsidRDefault="00524E0E" w:rsidP="006160BA">
      <w:pPr>
        <w:pStyle w:val="Title"/>
        <w:spacing w:after="240"/>
        <w:ind w:right="-18"/>
        <w:rPr>
          <w:sz w:val="44"/>
        </w:rPr>
        <w:sectPr w:rsidR="00C22E44" w:rsidRPr="00A55866" w:rsidSect="00F40231">
          <w:footerReference w:type="default" r:id="rId9"/>
          <w:pgSz w:w="12240" w:h="15840"/>
          <w:pgMar w:top="288" w:right="864" w:bottom="288" w:left="864" w:header="720" w:footer="144" w:gutter="0"/>
          <w:pgNumType w:fmt="upperRoman"/>
          <w:cols w:space="720"/>
          <w:docGrid w:linePitch="360"/>
        </w:sectPr>
      </w:pPr>
      <w:r w:rsidRPr="00A55866">
        <w:rPr>
          <w:sz w:val="44"/>
        </w:rPr>
        <w:t>C</w:t>
      </w:r>
      <w:r w:rsidR="00A55866" w:rsidRPr="00A55866">
        <w:rPr>
          <w:sz w:val="44"/>
        </w:rPr>
        <w:t>MDP Data Submission Guide – Chemical/Radionuclide/Disinfection Byproducts</w:t>
      </w:r>
    </w:p>
    <w:p w14:paraId="19135D98" w14:textId="30212396" w:rsidR="001568C2" w:rsidRPr="001568C2" w:rsidRDefault="001568C2" w:rsidP="001568C2">
      <w:pPr>
        <w:rPr>
          <w:rFonts w:ascii="Calibri Light" w:hAnsi="Calibri Light"/>
          <w:color w:val="F15A29" w:themeColor="accent4"/>
          <w:sz w:val="32"/>
        </w:rPr>
      </w:pPr>
      <w:r w:rsidRPr="001568C2">
        <w:rPr>
          <w:rFonts w:ascii="Calibri Light" w:hAnsi="Calibri Light"/>
          <w:color w:val="F15A29" w:themeColor="accent4"/>
          <w:sz w:val="32"/>
        </w:rPr>
        <w:t>Document Instructions</w:t>
      </w:r>
    </w:p>
    <w:p w14:paraId="126AE4C4" w14:textId="76FE7F7E" w:rsidR="00A55866" w:rsidRDefault="00A55866" w:rsidP="00A55866">
      <w:r w:rsidRPr="00A55866">
        <w:t>The Excel template used for reporting Chemical/Radionuclide</w:t>
      </w:r>
      <w:r w:rsidR="007F58AE">
        <w:t>/Disinfection Byproducts</w:t>
      </w:r>
      <w:r w:rsidRPr="00A55866">
        <w:rPr>
          <w:b/>
          <w:bCs/>
        </w:rPr>
        <w:t xml:space="preserve"> </w:t>
      </w:r>
      <w:r w:rsidR="00434558">
        <w:t>samples is</w:t>
      </w:r>
      <w:r w:rsidRPr="00A55866">
        <w:t xml:space="preserve"> separated into </w:t>
      </w:r>
      <w:r w:rsidR="00434558">
        <w:t>three sections</w:t>
      </w:r>
      <w:r w:rsidR="007F58AE">
        <w:t>:</w:t>
      </w:r>
      <w:r w:rsidRPr="00434558">
        <w:rPr>
          <w:i/>
        </w:rPr>
        <w:t xml:space="preserve"> </w:t>
      </w:r>
      <w:r w:rsidRPr="00434558">
        <w:rPr>
          <w:b/>
          <w:bCs/>
          <w:iCs/>
        </w:rPr>
        <w:t>Sample Information</w:t>
      </w:r>
      <w:r w:rsidRPr="00434558">
        <w:rPr>
          <w:iCs/>
        </w:rPr>
        <w:t>,</w:t>
      </w:r>
      <w:r w:rsidRPr="00434558">
        <w:t xml:space="preserve"> </w:t>
      </w:r>
      <w:r w:rsidRPr="00434558">
        <w:rPr>
          <w:b/>
          <w:bCs/>
          <w:iCs/>
        </w:rPr>
        <w:t>Results</w:t>
      </w:r>
      <w:r w:rsidR="00434558">
        <w:rPr>
          <w:b/>
          <w:bCs/>
          <w:iCs/>
        </w:rPr>
        <w:t>,</w:t>
      </w:r>
      <w:r w:rsidRPr="00434558">
        <w:rPr>
          <w:iCs/>
        </w:rPr>
        <w:t xml:space="preserve"> </w:t>
      </w:r>
      <w:r w:rsidRPr="00434558">
        <w:t xml:space="preserve">and </w:t>
      </w:r>
      <w:r w:rsidRPr="00434558">
        <w:rPr>
          <w:b/>
          <w:bCs/>
          <w:iCs/>
        </w:rPr>
        <w:t>Field Results and Measurements</w:t>
      </w:r>
      <w:r w:rsidRPr="00434558">
        <w:rPr>
          <w:b/>
          <w:bCs/>
          <w:i/>
          <w:iCs/>
        </w:rPr>
        <w:t xml:space="preserve"> </w:t>
      </w:r>
      <w:r w:rsidR="00434558">
        <w:rPr>
          <w:i/>
          <w:iCs/>
        </w:rPr>
        <w:t>(d</w:t>
      </w:r>
      <w:r w:rsidRPr="00A55866">
        <w:rPr>
          <w:i/>
          <w:iCs/>
        </w:rPr>
        <w:t xml:space="preserve">o not use for </w:t>
      </w:r>
      <w:proofErr w:type="spellStart"/>
      <w:r w:rsidRPr="00A55866">
        <w:rPr>
          <w:i/>
          <w:iCs/>
        </w:rPr>
        <w:t>Chem</w:t>
      </w:r>
      <w:proofErr w:type="spellEnd"/>
      <w:r w:rsidRPr="00A55866">
        <w:rPr>
          <w:i/>
          <w:iCs/>
        </w:rPr>
        <w:t>/Rad</w:t>
      </w:r>
      <w:r w:rsidR="00BB1809">
        <w:rPr>
          <w:i/>
          <w:iCs/>
        </w:rPr>
        <w:t>/DBP</w:t>
      </w:r>
      <w:r w:rsidRPr="00A55866">
        <w:rPr>
          <w:i/>
          <w:iCs/>
        </w:rPr>
        <w:t xml:space="preserve"> reporting). </w:t>
      </w:r>
    </w:p>
    <w:p w14:paraId="6BA5DE4F" w14:textId="0E034757" w:rsidR="00A55866" w:rsidRPr="00A55866" w:rsidRDefault="00A55866" w:rsidP="00A55866">
      <w:r w:rsidRPr="00A55866">
        <w:t xml:space="preserve">Submit the information as described on the following pages for </w:t>
      </w:r>
      <w:r w:rsidRPr="00A55866">
        <w:rPr>
          <w:b/>
          <w:bCs/>
        </w:rPr>
        <w:t>Chemical</w:t>
      </w:r>
      <w:r w:rsidR="009E6B4D">
        <w:t xml:space="preserve">, </w:t>
      </w:r>
      <w:r w:rsidRPr="00A55866">
        <w:rPr>
          <w:b/>
          <w:bCs/>
        </w:rPr>
        <w:t>Radionuclide</w:t>
      </w:r>
      <w:r w:rsidR="009E6B4D">
        <w:rPr>
          <w:b/>
          <w:bCs/>
        </w:rPr>
        <w:t>, and Disinfection Byproducts</w:t>
      </w:r>
      <w:r w:rsidRPr="00A55866">
        <w:rPr>
          <w:b/>
          <w:bCs/>
        </w:rPr>
        <w:t xml:space="preserve"> </w:t>
      </w:r>
      <w:r w:rsidRPr="00A55866">
        <w:t>samples. This guidance document will highlight the required fields within each section</w:t>
      </w:r>
      <w:r w:rsidR="009E6B4D">
        <w:t>.</w:t>
      </w:r>
    </w:p>
    <w:p w14:paraId="50C51014" w14:textId="177F4748" w:rsidR="001568C2" w:rsidRPr="001568C2" w:rsidRDefault="001568C2" w:rsidP="00160456">
      <w:pPr>
        <w:spacing w:after="0"/>
      </w:pPr>
      <w:r w:rsidRPr="001568C2">
        <w:t xml:space="preserve">Header fields in </w:t>
      </w:r>
      <w:r w:rsidRPr="001568C2">
        <w:rPr>
          <w:b/>
          <w:bCs/>
          <w:color w:val="FF0000"/>
          <w:u w:val="single"/>
        </w:rPr>
        <w:t>RED</w:t>
      </w:r>
      <w:r w:rsidRPr="001568C2">
        <w:rPr>
          <w:color w:val="FF0000"/>
          <w:u w:val="single"/>
        </w:rPr>
        <w:t xml:space="preserve"> and underlined text</w:t>
      </w:r>
      <w:r w:rsidRPr="001568C2">
        <w:rPr>
          <w:color w:val="FF0000"/>
        </w:rPr>
        <w:t xml:space="preserve"> </w:t>
      </w:r>
      <w:r w:rsidRPr="001568C2">
        <w:t xml:space="preserve">are </w:t>
      </w:r>
      <w:r w:rsidRPr="001568C2">
        <w:rPr>
          <w:b/>
          <w:bCs/>
          <w:color w:val="FF0000"/>
        </w:rPr>
        <w:t>required</w:t>
      </w:r>
      <w:r w:rsidRPr="001568C2">
        <w:t xml:space="preserve"> in order to meet federal and state reporting requirements. </w:t>
      </w:r>
    </w:p>
    <w:p w14:paraId="3306AEA7" w14:textId="4C9C4C25" w:rsidR="001568C2" w:rsidRPr="001568C2" w:rsidRDefault="001568C2" w:rsidP="00160456">
      <w:pPr>
        <w:spacing w:after="0"/>
      </w:pPr>
      <w:r w:rsidRPr="001568C2">
        <w:t xml:space="preserve">Header fields in </w:t>
      </w:r>
      <w:r w:rsidRPr="001568C2">
        <w:rPr>
          <w:b/>
          <w:bCs/>
          <w:color w:val="12ADE1" w:themeColor="accent1" w:themeShade="BF"/>
          <w:u w:val="single"/>
        </w:rPr>
        <w:t>BLUE</w:t>
      </w:r>
      <w:r w:rsidRPr="001568C2">
        <w:rPr>
          <w:color w:val="12ADE1" w:themeColor="accent1" w:themeShade="BF"/>
          <w:u w:val="single"/>
        </w:rPr>
        <w:t xml:space="preserve"> and underlined text</w:t>
      </w:r>
      <w:r w:rsidRPr="001568C2">
        <w:rPr>
          <w:color w:val="12ADE1" w:themeColor="accent1" w:themeShade="BF"/>
        </w:rPr>
        <w:t xml:space="preserve"> </w:t>
      </w:r>
      <w:r w:rsidRPr="001568C2">
        <w:t xml:space="preserve">are </w:t>
      </w:r>
      <w:r w:rsidRPr="00434558">
        <w:rPr>
          <w:iCs/>
          <w:color w:val="12ADE1" w:themeColor="accent1" w:themeShade="BF"/>
        </w:rPr>
        <w:t>conditionally or situationally required</w:t>
      </w:r>
      <w:r w:rsidRPr="001568C2">
        <w:t xml:space="preserve">. </w:t>
      </w:r>
    </w:p>
    <w:p w14:paraId="2266F8EA" w14:textId="76EB7CB0" w:rsidR="001568C2" w:rsidRPr="001568C2" w:rsidRDefault="001568C2" w:rsidP="00160456">
      <w:pPr>
        <w:spacing w:after="0"/>
      </w:pPr>
      <w:r w:rsidRPr="001568C2">
        <w:t xml:space="preserve">Header fields in </w:t>
      </w:r>
      <w:r w:rsidRPr="001568C2">
        <w:rPr>
          <w:b/>
          <w:bCs/>
        </w:rPr>
        <w:t xml:space="preserve">BLACK text </w:t>
      </w:r>
      <w:r w:rsidRPr="001568C2">
        <w:t xml:space="preserve">are not required for a successful data submission.  </w:t>
      </w:r>
    </w:p>
    <w:p w14:paraId="6367DDFB" w14:textId="7523620C" w:rsidR="001568C2" w:rsidRPr="001568C2" w:rsidRDefault="000B0647" w:rsidP="001568C2">
      <w:r w:rsidRPr="00756620">
        <w:rPr>
          <w:bCs/>
          <w:noProof/>
        </w:rPr>
        <mc:AlternateContent>
          <mc:Choice Requires="wps">
            <w:drawing>
              <wp:anchor distT="0" distB="0" distL="114300" distR="114300" simplePos="0" relativeHeight="251665408" behindDoc="0" locked="0" layoutInCell="1" allowOverlap="1" wp14:anchorId="59687A0E" wp14:editId="4CFDF123">
                <wp:simplePos x="0" y="0"/>
                <wp:positionH relativeFrom="column">
                  <wp:posOffset>1497557</wp:posOffset>
                </wp:positionH>
                <wp:positionV relativeFrom="paragraph">
                  <wp:posOffset>61965</wp:posOffset>
                </wp:positionV>
                <wp:extent cx="293437" cy="3266606"/>
                <wp:effectExtent l="18415" t="635" r="10795" b="10795"/>
                <wp:wrapNone/>
                <wp:docPr id="16" name="Right Brace 15"/>
                <wp:cNvGraphicFramePr/>
                <a:graphic xmlns:a="http://schemas.openxmlformats.org/drawingml/2006/main">
                  <a:graphicData uri="http://schemas.microsoft.com/office/word/2010/wordprocessingShape">
                    <wps:wsp>
                      <wps:cNvSpPr/>
                      <wps:spPr>
                        <a:xfrm rot="5400000">
                          <a:off x="0" y="0"/>
                          <a:ext cx="293437" cy="3266606"/>
                        </a:xfrm>
                        <a:prstGeom prst="rightBrace">
                          <a:avLst>
                            <a:gd name="adj1" fmla="val 8333"/>
                            <a:gd name="adj2" fmla="val 50746"/>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1A42B8A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5" o:spid="_x0000_s1026" type="#_x0000_t88" style="position:absolute;margin-left:117.9pt;margin-top:4.9pt;width:23.1pt;height:257.2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" adj="162,10961" strokecolor="#f7941d [3205]" strokeweight="2.25pt"/>
            </w:pict>
          </mc:Fallback>
        </mc:AlternateContent>
      </w:r>
      <w:r w:rsidR="001568C2" w:rsidRPr="001568C2">
        <w:rPr>
          <w:b/>
          <w:bCs/>
          <w:i/>
          <w:iCs/>
        </w:rPr>
        <w:t xml:space="preserve">Samples will be rejected if the </w:t>
      </w:r>
      <w:r w:rsidR="001568C2" w:rsidRPr="003C0B91">
        <w:rPr>
          <w:b/>
          <w:bCs/>
          <w:i/>
          <w:iCs/>
          <w:color w:val="FF0000"/>
          <w:u w:val="single"/>
        </w:rPr>
        <w:t>required fields</w:t>
      </w:r>
      <w:r w:rsidR="001568C2" w:rsidRPr="003C0B91">
        <w:rPr>
          <w:b/>
          <w:bCs/>
          <w:i/>
          <w:iCs/>
          <w:color w:val="FF0000"/>
        </w:rPr>
        <w:t xml:space="preserve"> </w:t>
      </w:r>
      <w:r w:rsidR="001568C2" w:rsidRPr="001568C2">
        <w:rPr>
          <w:b/>
          <w:bCs/>
          <w:i/>
          <w:iCs/>
        </w:rPr>
        <w:t xml:space="preserve">are left blank. </w:t>
      </w:r>
    </w:p>
    <w:p w14:paraId="22BBD022" w14:textId="63CA7198" w:rsidR="001568C2" w:rsidRPr="001568C2" w:rsidRDefault="000B0647" w:rsidP="000B0647">
      <w:pPr>
        <w:spacing w:after="0"/>
      </w:pPr>
      <w:r w:rsidRPr="00485008">
        <w:rPr>
          <w:bCs/>
          <w:noProof/>
        </w:rPr>
        <mc:AlternateContent>
          <mc:Choice Requires="wps">
            <w:drawing>
              <wp:anchor distT="0" distB="0" distL="114300" distR="114300" simplePos="0" relativeHeight="251671552" behindDoc="0" locked="0" layoutInCell="1" allowOverlap="1" wp14:anchorId="019F22C4" wp14:editId="57F9AF16">
                <wp:simplePos x="0" y="0"/>
                <wp:positionH relativeFrom="column">
                  <wp:posOffset>4502404</wp:posOffset>
                </wp:positionH>
                <wp:positionV relativeFrom="paragraph">
                  <wp:posOffset>103734</wp:posOffset>
                </wp:positionV>
                <wp:extent cx="280228" cy="2729928"/>
                <wp:effectExtent l="13335" t="5715" r="19050" b="19050"/>
                <wp:wrapNone/>
                <wp:docPr id="49" name="Right Brace 48"/>
                <wp:cNvGraphicFramePr/>
                <a:graphic xmlns:a="http://schemas.openxmlformats.org/drawingml/2006/main">
                  <a:graphicData uri="http://schemas.microsoft.com/office/word/2010/wordprocessingShape">
                    <wps:wsp>
                      <wps:cNvSpPr/>
                      <wps:spPr>
                        <a:xfrm rot="5400000">
                          <a:off x="0" y="0"/>
                          <a:ext cx="280228" cy="2729928"/>
                        </a:xfrm>
                        <a:prstGeom prst="rightBrace">
                          <a:avLst>
                            <a:gd name="adj1" fmla="val 8333"/>
                            <a:gd name="adj2" fmla="val 50746"/>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856BB0B" id="Right Brace 48" o:spid="_x0000_s1026" type="#_x0000_t88" style="position:absolute;margin-left:354.5pt;margin-top:8.15pt;width:22.05pt;height:214.9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" adj="185,10961" strokecolor="#f7941d [3205]" strokeweight="2.25pt"/>
            </w:pict>
          </mc:Fallback>
        </mc:AlternateContent>
      </w:r>
      <w:r w:rsidR="001568C2" w:rsidRPr="001568C2">
        <w:t>Additionally</w:t>
      </w:r>
      <w:r w:rsidR="00434558">
        <w:t>,</w:t>
      </w:r>
      <w:r w:rsidR="001568C2" w:rsidRPr="001568C2">
        <w:t xml:space="preserve"> keep in mind:</w:t>
      </w:r>
    </w:p>
    <w:p w14:paraId="1A2C7C0D" w14:textId="5C535CD1" w:rsidR="00204A05" w:rsidRPr="001568C2" w:rsidRDefault="001568C2" w:rsidP="000B0647">
      <w:pPr>
        <w:numPr>
          <w:ilvl w:val="0"/>
          <w:numId w:val="12"/>
        </w:numPr>
        <w:spacing w:after="0"/>
      </w:pPr>
      <w:r>
        <w:t xml:space="preserve">Use drop down icons </w:t>
      </w:r>
      <w:r w:rsidR="00F97AA0" w:rsidRPr="001568C2">
        <w:t xml:space="preserve">to filter data. </w:t>
      </w:r>
    </w:p>
    <w:p w14:paraId="379FAE14" w14:textId="47A6F1F0" w:rsidR="00204A05" w:rsidRPr="001568C2" w:rsidRDefault="00F97AA0" w:rsidP="000B0647">
      <w:pPr>
        <w:numPr>
          <w:ilvl w:val="0"/>
          <w:numId w:val="12"/>
        </w:numPr>
        <w:spacing w:after="0"/>
      </w:pPr>
      <w:r w:rsidRPr="001568C2">
        <w:t>If you have questions</w:t>
      </w:r>
      <w:r w:rsidR="001568C2">
        <w:t>,</w:t>
      </w:r>
      <w:r w:rsidRPr="001568C2">
        <w:t xml:space="preserve"> please contact our CMDP support staff at </w:t>
      </w:r>
      <w:r w:rsidRPr="0065494E">
        <w:t>E-Data_BSDW@ndep.nv.gov</w:t>
      </w:r>
      <w:r w:rsidRPr="001568C2">
        <w:t>.</w:t>
      </w:r>
    </w:p>
    <w:p w14:paraId="06C0B00C" w14:textId="20D4D439" w:rsidR="001568C2" w:rsidRDefault="00EC1668" w:rsidP="009E3982">
      <w:r w:rsidRPr="00485008">
        <w:rPr>
          <w:bCs/>
          <w:noProof/>
        </w:rPr>
        <mc:AlternateContent>
          <mc:Choice Requires="wps">
            <w:drawing>
              <wp:anchor distT="0" distB="0" distL="114300" distR="114300" simplePos="0" relativeHeight="251675648" behindDoc="0" locked="0" layoutInCell="1" allowOverlap="1" wp14:anchorId="2CA7FFDD" wp14:editId="5EAA4FA8">
                <wp:simplePos x="0" y="0"/>
                <wp:positionH relativeFrom="margin">
                  <wp:posOffset>6296329</wp:posOffset>
                </wp:positionH>
                <wp:positionV relativeFrom="paragraph">
                  <wp:posOffset>449428</wp:posOffset>
                </wp:positionV>
                <wp:extent cx="285980" cy="1001496"/>
                <wp:effectExtent l="23177" t="0" r="23178" b="23177"/>
                <wp:wrapNone/>
                <wp:docPr id="50" name="Right Brace 49"/>
                <wp:cNvGraphicFramePr/>
                <a:graphic xmlns:a="http://schemas.openxmlformats.org/drawingml/2006/main">
                  <a:graphicData uri="http://schemas.microsoft.com/office/word/2010/wordprocessingShape">
                    <wps:wsp>
                      <wps:cNvSpPr/>
                      <wps:spPr>
                        <a:xfrm rot="5400000">
                          <a:off x="0" y="0"/>
                          <a:ext cx="285980" cy="1001496"/>
                        </a:xfrm>
                        <a:prstGeom prst="rightBrace">
                          <a:avLst>
                            <a:gd name="adj1" fmla="val 8333"/>
                            <a:gd name="adj2" fmla="val 50746"/>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52C03C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 o:spid="_x0000_s1026" type="#_x0000_t88" style="position:absolute;margin-left:495.75pt;margin-top:35.4pt;width:22.5pt;height:78.85pt;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" adj="514,10961" strokecolor="#f7941d [3205]" strokeweight="2.25pt">
                <w10:wrap anchorx="margin"/>
              </v:shape>
            </w:pict>
          </mc:Fallback>
        </mc:AlternateContent>
      </w:r>
      <w:r w:rsidRPr="00414967">
        <w:rPr>
          <w:bCs/>
          <w:noProof/>
        </w:rPr>
        <mc:AlternateContent>
          <mc:Choice Requires="wps">
            <w:drawing>
              <wp:anchor distT="0" distB="0" distL="114300" distR="114300" simplePos="0" relativeHeight="251669504" behindDoc="0" locked="0" layoutInCell="1" allowOverlap="1" wp14:anchorId="17AB7CFE" wp14:editId="15CD8308">
                <wp:simplePos x="0" y="0"/>
                <wp:positionH relativeFrom="column">
                  <wp:posOffset>6016752</wp:posOffset>
                </wp:positionH>
                <wp:positionV relativeFrom="paragraph">
                  <wp:posOffset>174879</wp:posOffset>
                </wp:positionV>
                <wp:extent cx="1023620" cy="642645"/>
                <wp:effectExtent l="19050" t="19050" r="24130" b="24130"/>
                <wp:wrapNone/>
                <wp:docPr id="29" name="Rectangle 28"/>
                <wp:cNvGraphicFramePr/>
                <a:graphic xmlns:a="http://schemas.openxmlformats.org/drawingml/2006/main">
                  <a:graphicData uri="http://schemas.microsoft.com/office/word/2010/wordprocessingShape">
                    <wps:wsp>
                      <wps:cNvSpPr/>
                      <wps:spPr>
                        <a:xfrm>
                          <a:off x="0" y="0"/>
                          <a:ext cx="1023620" cy="642645"/>
                        </a:xfrm>
                        <a:prstGeom prst="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6807316" id="Rectangle 28" o:spid="_x0000_s1026" style="position:absolute;margin-left:473.75pt;margin-top:13.75pt;width:80.6pt;height:5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" filled="f" strokecolor="#f7941d [3205]" strokeweight="2.25pt"/>
            </w:pict>
          </mc:Fallback>
        </mc:AlternateContent>
      </w:r>
      <w:r w:rsidRPr="006A7477">
        <w:rPr>
          <w:b/>
          <w:bCs/>
          <w:noProof/>
        </w:rPr>
        <mc:AlternateContent>
          <mc:Choice Requires="wps">
            <w:drawing>
              <wp:anchor distT="0" distB="0" distL="114300" distR="114300" simplePos="0" relativeHeight="251663360" behindDoc="0" locked="0" layoutInCell="1" allowOverlap="1" wp14:anchorId="1CE089C2" wp14:editId="5CEB2E36">
                <wp:simplePos x="0" y="0"/>
                <wp:positionH relativeFrom="column">
                  <wp:posOffset>3288182</wp:posOffset>
                </wp:positionH>
                <wp:positionV relativeFrom="paragraph">
                  <wp:posOffset>174879</wp:posOffset>
                </wp:positionV>
                <wp:extent cx="2720975" cy="649630"/>
                <wp:effectExtent l="19050" t="19050" r="22225" b="17145"/>
                <wp:wrapNone/>
                <wp:docPr id="15" name="Rectangle 14"/>
                <wp:cNvGraphicFramePr/>
                <a:graphic xmlns:a="http://schemas.openxmlformats.org/drawingml/2006/main">
                  <a:graphicData uri="http://schemas.microsoft.com/office/word/2010/wordprocessingShape">
                    <wps:wsp>
                      <wps:cNvSpPr/>
                      <wps:spPr>
                        <a:xfrm>
                          <a:off x="0" y="0"/>
                          <a:ext cx="2720975" cy="649630"/>
                        </a:xfrm>
                        <a:prstGeom prst="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D61A2A9" id="Rectangle 14" o:spid="_x0000_s1026" style="position:absolute;margin-left:258.9pt;margin-top:13.75pt;width:214.25pt;height:5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" filled="f" strokecolor="#f7941d [3205]" strokeweight="2.25pt"/>
            </w:pict>
          </mc:Fallback>
        </mc:AlternateContent>
      </w:r>
      <w:r w:rsidRPr="001568C2">
        <w:rPr>
          <w:bCs/>
          <w:noProof/>
        </w:rPr>
        <mc:AlternateContent>
          <mc:Choice Requires="wps">
            <w:drawing>
              <wp:anchor distT="0" distB="0" distL="114300" distR="114300" simplePos="0" relativeHeight="251661312" behindDoc="0" locked="0" layoutInCell="1" allowOverlap="1" wp14:anchorId="677DC546" wp14:editId="23BDD3EC">
                <wp:simplePos x="0" y="0"/>
                <wp:positionH relativeFrom="column">
                  <wp:posOffset>10972</wp:posOffset>
                </wp:positionH>
                <wp:positionV relativeFrom="paragraph">
                  <wp:posOffset>174879</wp:posOffset>
                </wp:positionV>
                <wp:extent cx="3276905" cy="643738"/>
                <wp:effectExtent l="19050" t="19050" r="19050" b="23495"/>
                <wp:wrapNone/>
                <wp:docPr id="13" name="Rectangle 12"/>
                <wp:cNvGraphicFramePr/>
                <a:graphic xmlns:a="http://schemas.openxmlformats.org/drawingml/2006/main">
                  <a:graphicData uri="http://schemas.microsoft.com/office/word/2010/wordprocessingShape">
                    <wps:wsp>
                      <wps:cNvSpPr/>
                      <wps:spPr>
                        <a:xfrm>
                          <a:off x="0" y="0"/>
                          <a:ext cx="3276905" cy="643738"/>
                        </a:xfrm>
                        <a:prstGeom prst="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B39F4CB" id="Rectangle 12" o:spid="_x0000_s1026" style="position:absolute;margin-left:.85pt;margin-top:13.75pt;width:258pt;height:5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" filled="f" strokecolor="#f7941d [3205]" strokeweight="2.25pt"/>
            </w:pict>
          </mc:Fallback>
        </mc:AlternateContent>
      </w:r>
      <w:r>
        <w:rPr>
          <w:bCs/>
          <w:noProof/>
        </w:rPr>
        <w:t xml:space="preserve">   </w:t>
      </w:r>
      <w:r w:rsidRPr="00EC1668">
        <w:rPr>
          <w:bCs/>
          <w:noProof/>
        </w:rPr>
        <w:drawing>
          <wp:inline distT="0" distB="0" distL="0" distR="0" wp14:anchorId="05FF5A37" wp14:editId="544A1052">
            <wp:extent cx="6999132" cy="621792"/>
            <wp:effectExtent l="19050" t="19050" r="11430" b="26035"/>
            <wp:docPr id="5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pic:cNvPicPr>
                      <a:picLocks noChangeAspect="1"/>
                    </pic:cNvPicPr>
                  </pic:nvPicPr>
                  <pic:blipFill>
                    <a:blip r:embed="rId10"/>
                    <a:stretch>
                      <a:fillRect/>
                    </a:stretch>
                  </pic:blipFill>
                  <pic:spPr>
                    <a:xfrm>
                      <a:off x="0" y="0"/>
                      <a:ext cx="7383864" cy="655971"/>
                    </a:xfrm>
                    <a:prstGeom prst="rect">
                      <a:avLst/>
                    </a:prstGeom>
                    <a:ln w="19050">
                      <a:solidFill>
                        <a:schemeClr val="tx1"/>
                      </a:solidFill>
                    </a:ln>
                  </pic:spPr>
                </pic:pic>
              </a:graphicData>
            </a:graphic>
          </wp:inline>
        </w:drawing>
      </w:r>
    </w:p>
    <w:p w14:paraId="1936F061" w14:textId="323BF0CF" w:rsidR="00AE0BE1" w:rsidRDefault="00AE0BE1" w:rsidP="00CD380B">
      <w:pPr>
        <w:rPr>
          <w:rStyle w:val="A0"/>
          <w:bCs/>
        </w:rPr>
      </w:pPr>
    </w:p>
    <w:p w14:paraId="7C5A92B0" w14:textId="71F8CB13" w:rsidR="00AE0BE1" w:rsidRPr="00AE0BE1" w:rsidRDefault="000B0647" w:rsidP="00AE0BE1">
      <w:r w:rsidRPr="00485008">
        <w:rPr>
          <w:bCs/>
          <w:noProof/>
        </w:rPr>
        <mc:AlternateContent>
          <mc:Choice Requires="wps">
            <w:drawing>
              <wp:anchor distT="0" distB="0" distL="114300" distR="114300" simplePos="0" relativeHeight="251677696" behindDoc="0" locked="0" layoutInCell="1" allowOverlap="1" wp14:anchorId="13C4F0B5" wp14:editId="6595FFB7">
                <wp:simplePos x="0" y="0"/>
                <wp:positionH relativeFrom="margin">
                  <wp:posOffset>5871210</wp:posOffset>
                </wp:positionH>
                <wp:positionV relativeFrom="paragraph">
                  <wp:posOffset>25603</wp:posOffset>
                </wp:positionV>
                <wp:extent cx="1141565" cy="828432"/>
                <wp:effectExtent l="19050" t="19050" r="20955" b="27305"/>
                <wp:wrapNone/>
                <wp:docPr id="39" name="TextBox 38"/>
                <wp:cNvGraphicFramePr/>
                <a:graphic xmlns:a="http://schemas.openxmlformats.org/drawingml/2006/main">
                  <a:graphicData uri="http://schemas.microsoft.com/office/word/2010/wordprocessingShape">
                    <wps:wsp>
                      <wps:cNvSpPr txBox="1"/>
                      <wps:spPr>
                        <a:xfrm>
                          <a:off x="0" y="0"/>
                          <a:ext cx="1141565" cy="828432"/>
                        </a:xfrm>
                        <a:prstGeom prst="rect">
                          <a:avLst/>
                        </a:prstGeom>
                        <a:noFill/>
                        <a:ln w="28575">
                          <a:solidFill>
                            <a:schemeClr val="accent2"/>
                          </a:solidFill>
                        </a:ln>
                      </wps:spPr>
                      <wps:txbx>
                        <w:txbxContent>
                          <w:p w14:paraId="6D3F8D65" w14:textId="3DA58394" w:rsidR="001F541E" w:rsidRPr="00485008" w:rsidRDefault="001F541E" w:rsidP="00485008">
                            <w:pPr>
                              <w:pStyle w:val="NormalWeb"/>
                              <w:spacing w:before="13" w:beforeAutospacing="0" w:after="0" w:afterAutospacing="0"/>
                              <w:ind w:left="14"/>
                              <w:jc w:val="center"/>
                              <w:rPr>
                                <w:sz w:val="24"/>
                              </w:rPr>
                            </w:pPr>
                            <w:r>
                              <w:rPr>
                                <w:rFonts w:asciiTheme="minorHAnsi"/>
                                <w:b/>
                                <w:bCs/>
                                <w:color w:val="000000" w:themeColor="text1"/>
                                <w:spacing w:val="-2"/>
                                <w:kern w:val="24"/>
                                <w:u w:val="single"/>
                              </w:rPr>
                              <w:t>Section 3</w:t>
                            </w:r>
                            <w:r>
                              <w:rPr>
                                <w:rFonts w:asciiTheme="minorHAnsi"/>
                                <w:b/>
                                <w:bCs/>
                                <w:color w:val="000000" w:themeColor="text1"/>
                                <w:spacing w:val="-2"/>
                                <w:kern w:val="24"/>
                              </w:rPr>
                              <w:t xml:space="preserve">: Field Results and </w:t>
                            </w:r>
                            <w:proofErr w:type="gramStart"/>
                            <w:r>
                              <w:rPr>
                                <w:rFonts w:asciiTheme="minorHAnsi"/>
                                <w:b/>
                                <w:bCs/>
                                <w:color w:val="000000" w:themeColor="text1"/>
                                <w:spacing w:val="-2"/>
                                <w:kern w:val="24"/>
                              </w:rPr>
                              <w:t xml:space="preserve">Measurements  </w:t>
                            </w:r>
                            <w:r w:rsidRPr="00806B0C">
                              <w:rPr>
                                <w:rFonts w:asciiTheme="minorHAnsi"/>
                                <w:bCs/>
                                <w:color w:val="FF0000"/>
                                <w:spacing w:val="-2"/>
                                <w:kern w:val="24"/>
                                <w:sz w:val="20"/>
                              </w:rPr>
                              <w:t>Do</w:t>
                            </w:r>
                            <w:proofErr w:type="gramEnd"/>
                            <w:r w:rsidRPr="00806B0C">
                              <w:rPr>
                                <w:rFonts w:asciiTheme="minorHAnsi"/>
                                <w:bCs/>
                                <w:color w:val="FF0000"/>
                                <w:spacing w:val="-2"/>
                                <w:kern w:val="24"/>
                                <w:sz w:val="20"/>
                              </w:rPr>
                              <w:t xml:space="preserve"> not use for </w:t>
                            </w:r>
                            <w:proofErr w:type="spellStart"/>
                            <w:r w:rsidRPr="00806B0C">
                              <w:rPr>
                                <w:rFonts w:asciiTheme="minorHAnsi"/>
                                <w:bCs/>
                                <w:color w:val="FF0000"/>
                                <w:spacing w:val="-2"/>
                                <w:kern w:val="24"/>
                                <w:sz w:val="20"/>
                              </w:rPr>
                              <w:t>Chem</w:t>
                            </w:r>
                            <w:proofErr w:type="spellEnd"/>
                            <w:r w:rsidRPr="00806B0C">
                              <w:rPr>
                                <w:rFonts w:asciiTheme="minorHAnsi"/>
                                <w:bCs/>
                                <w:color w:val="FF0000"/>
                                <w:spacing w:val="-2"/>
                                <w:kern w:val="24"/>
                                <w:sz w:val="20"/>
                              </w:rPr>
                              <w:t>/Rad/DBPs</w:t>
                            </w:r>
                          </w:p>
                        </w:txbxContent>
                      </wps:txbx>
                      <wps:bodyPr wrap="square" rtlCol="0">
                        <a:spAutoFit/>
                      </wps:bodyPr>
                    </wps:wsp>
                  </a:graphicData>
                </a:graphic>
              </wp:anchor>
            </w:drawing>
          </mc:Choice>
          <mc:Fallback>
            <w:pict>
              <v:shapetype w14:anchorId="13C4F0B5" id="_x0000_t202" coordsize="21600,21600" o:spt="202" path="m,l,21600r21600,l21600,xe">
                <v:stroke joinstyle="miter"/>
                <v:path gradientshapeok="t" o:connecttype="rect"/>
              </v:shapetype>
              <v:shape id="TextBox 38" o:spid="_x0000_s1026" type="#_x0000_t202" style="position:absolute;margin-left:462.3pt;margin-top:2pt;width:89.9pt;height:65.25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" filled="f" strokecolor="#f7941d [3205]" strokeweight="2.25pt">
                <v:textbox style="mso-fit-shape-to-text:t">
                  <w:txbxContent>
                    <w:p w14:paraId="6D3F8D65" w14:textId="3DA58394" w:rsidR="001F541E" w:rsidRPr="00485008" w:rsidRDefault="001F541E" w:rsidP="00485008">
                      <w:pPr>
                        <w:pStyle w:val="NormalWeb"/>
                        <w:spacing w:before="13" w:beforeAutospacing="0" w:after="0" w:afterAutospacing="0"/>
                        <w:ind w:left="14"/>
                        <w:jc w:val="center"/>
                        <w:rPr>
                          <w:sz w:val="24"/>
                        </w:rPr>
                      </w:pPr>
                      <w:r>
                        <w:rPr>
                          <w:rFonts w:asciiTheme="minorHAnsi"/>
                          <w:b/>
                          <w:bCs/>
                          <w:color w:val="000000" w:themeColor="text1"/>
                          <w:spacing w:val="-2"/>
                          <w:kern w:val="24"/>
                          <w:u w:val="single"/>
                        </w:rPr>
                        <w:t>Section 3</w:t>
                      </w:r>
                      <w:r>
                        <w:rPr>
                          <w:rFonts w:asciiTheme="minorHAnsi"/>
                          <w:b/>
                          <w:bCs/>
                          <w:color w:val="000000" w:themeColor="text1"/>
                          <w:spacing w:val="-2"/>
                          <w:kern w:val="24"/>
                        </w:rPr>
                        <w:t xml:space="preserve">: Field Results and </w:t>
                      </w:r>
                      <w:proofErr w:type="gramStart"/>
                      <w:r>
                        <w:rPr>
                          <w:rFonts w:asciiTheme="minorHAnsi"/>
                          <w:b/>
                          <w:bCs/>
                          <w:color w:val="000000" w:themeColor="text1"/>
                          <w:spacing w:val="-2"/>
                          <w:kern w:val="24"/>
                        </w:rPr>
                        <w:t xml:space="preserve">Measurements  </w:t>
                      </w:r>
                      <w:r w:rsidRPr="00806B0C">
                        <w:rPr>
                          <w:rFonts w:asciiTheme="minorHAnsi"/>
                          <w:bCs/>
                          <w:color w:val="FF0000"/>
                          <w:spacing w:val="-2"/>
                          <w:kern w:val="24"/>
                          <w:sz w:val="20"/>
                        </w:rPr>
                        <w:t>Do</w:t>
                      </w:r>
                      <w:proofErr w:type="gramEnd"/>
                      <w:r w:rsidRPr="00806B0C">
                        <w:rPr>
                          <w:rFonts w:asciiTheme="minorHAnsi"/>
                          <w:bCs/>
                          <w:color w:val="FF0000"/>
                          <w:spacing w:val="-2"/>
                          <w:kern w:val="24"/>
                          <w:sz w:val="20"/>
                        </w:rPr>
                        <w:t xml:space="preserve"> not use for </w:t>
                      </w:r>
                      <w:proofErr w:type="spellStart"/>
                      <w:r w:rsidRPr="00806B0C">
                        <w:rPr>
                          <w:rFonts w:asciiTheme="minorHAnsi"/>
                          <w:bCs/>
                          <w:color w:val="FF0000"/>
                          <w:spacing w:val="-2"/>
                          <w:kern w:val="24"/>
                          <w:sz w:val="20"/>
                        </w:rPr>
                        <w:t>Chem</w:t>
                      </w:r>
                      <w:proofErr w:type="spellEnd"/>
                      <w:r w:rsidRPr="00806B0C">
                        <w:rPr>
                          <w:rFonts w:asciiTheme="minorHAnsi"/>
                          <w:bCs/>
                          <w:color w:val="FF0000"/>
                          <w:spacing w:val="-2"/>
                          <w:kern w:val="24"/>
                          <w:sz w:val="20"/>
                        </w:rPr>
                        <w:t>/Rad/DBPs</w:t>
                      </w:r>
                    </w:p>
                  </w:txbxContent>
                </v:textbox>
                <w10:wrap anchorx="margin"/>
              </v:shape>
            </w:pict>
          </mc:Fallback>
        </mc:AlternateContent>
      </w:r>
      <w:r w:rsidRPr="00485008">
        <w:rPr>
          <w:bCs/>
          <w:noProof/>
        </w:rPr>
        <mc:AlternateContent>
          <mc:Choice Requires="wps">
            <w:drawing>
              <wp:anchor distT="0" distB="0" distL="114300" distR="114300" simplePos="0" relativeHeight="251673600" behindDoc="0" locked="0" layoutInCell="1" allowOverlap="1" wp14:anchorId="09DE2272" wp14:editId="708280A2">
                <wp:simplePos x="0" y="0"/>
                <wp:positionH relativeFrom="column">
                  <wp:posOffset>3686201</wp:posOffset>
                </wp:positionH>
                <wp:positionV relativeFrom="paragraph">
                  <wp:posOffset>24993</wp:posOffset>
                </wp:positionV>
                <wp:extent cx="1909511" cy="459100"/>
                <wp:effectExtent l="19050" t="19050" r="14605" b="25400"/>
                <wp:wrapNone/>
                <wp:docPr id="8" name="TextBox 7"/>
                <wp:cNvGraphicFramePr/>
                <a:graphic xmlns:a="http://schemas.openxmlformats.org/drawingml/2006/main">
                  <a:graphicData uri="http://schemas.microsoft.com/office/word/2010/wordprocessingShape">
                    <wps:wsp>
                      <wps:cNvSpPr txBox="1"/>
                      <wps:spPr>
                        <a:xfrm>
                          <a:off x="0" y="0"/>
                          <a:ext cx="1909511" cy="459100"/>
                        </a:xfrm>
                        <a:prstGeom prst="rect">
                          <a:avLst/>
                        </a:prstGeom>
                        <a:noFill/>
                        <a:ln w="28575">
                          <a:solidFill>
                            <a:schemeClr val="accent2"/>
                          </a:solidFill>
                        </a:ln>
                      </wps:spPr>
                      <wps:txbx>
                        <w:txbxContent>
                          <w:p w14:paraId="1A180629" w14:textId="56884CE7" w:rsidR="001F541E" w:rsidRPr="00485008" w:rsidRDefault="001F541E" w:rsidP="00485008">
                            <w:pPr>
                              <w:pStyle w:val="NormalWeb"/>
                              <w:spacing w:before="13" w:beforeAutospacing="0" w:after="0" w:afterAutospacing="0"/>
                              <w:ind w:left="14"/>
                              <w:jc w:val="center"/>
                              <w:rPr>
                                <w:sz w:val="24"/>
                              </w:rPr>
                            </w:pPr>
                            <w:r>
                              <w:rPr>
                                <w:rFonts w:asciiTheme="minorHAnsi"/>
                                <w:b/>
                                <w:bCs/>
                                <w:color w:val="000000" w:themeColor="text1"/>
                                <w:spacing w:val="-2"/>
                                <w:kern w:val="24"/>
                                <w:u w:val="single"/>
                              </w:rPr>
                              <w:t>Section 2</w:t>
                            </w:r>
                            <w:r>
                              <w:rPr>
                                <w:rFonts w:asciiTheme="minorHAnsi"/>
                                <w:b/>
                                <w:bCs/>
                                <w:color w:val="000000" w:themeColor="text1"/>
                                <w:spacing w:val="-2"/>
                                <w:kern w:val="24"/>
                              </w:rPr>
                              <w:t xml:space="preserve">: </w:t>
                            </w:r>
                            <w:proofErr w:type="spellStart"/>
                            <w:r>
                              <w:rPr>
                                <w:rFonts w:asciiTheme="minorHAnsi"/>
                                <w:b/>
                                <w:bCs/>
                                <w:color w:val="000000" w:themeColor="text1"/>
                                <w:spacing w:val="-2"/>
                                <w:kern w:val="24"/>
                              </w:rPr>
                              <w:t>Chem</w:t>
                            </w:r>
                            <w:proofErr w:type="spellEnd"/>
                            <w:r>
                              <w:rPr>
                                <w:rFonts w:asciiTheme="minorHAnsi"/>
                                <w:b/>
                                <w:bCs/>
                                <w:color w:val="000000" w:themeColor="text1"/>
                                <w:spacing w:val="-2"/>
                                <w:kern w:val="24"/>
                              </w:rPr>
                              <w:t xml:space="preserve">/Rad Results </w:t>
                            </w:r>
                          </w:p>
                        </w:txbxContent>
                      </wps:txbx>
                      <wps:bodyPr wrap="square" rtlCol="0">
                        <a:spAutoFit/>
                      </wps:bodyPr>
                    </wps:wsp>
                  </a:graphicData>
                </a:graphic>
                <wp14:sizeRelV relativeFrom="margin">
                  <wp14:pctHeight>0</wp14:pctHeight>
                </wp14:sizeRelV>
              </wp:anchor>
            </w:drawing>
          </mc:Choice>
          <mc:Fallback>
            <w:pict>
              <v:shape w14:anchorId="09DE2272" id="TextBox 7" o:spid="_x0000_s1027" type="#_x0000_t202" style="position:absolute;margin-left:290.25pt;margin-top:1.95pt;width:150.35pt;height:36.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" filled="f" strokecolor="#f7941d [3205]" strokeweight="2.25pt">
                <v:textbox style="mso-fit-shape-to-text:t">
                  <w:txbxContent>
                    <w:p w14:paraId="1A180629" w14:textId="56884CE7" w:rsidR="001F541E" w:rsidRPr="00485008" w:rsidRDefault="001F541E" w:rsidP="00485008">
                      <w:pPr>
                        <w:pStyle w:val="NormalWeb"/>
                        <w:spacing w:before="13" w:beforeAutospacing="0" w:after="0" w:afterAutospacing="0"/>
                        <w:ind w:left="14"/>
                        <w:jc w:val="center"/>
                        <w:rPr>
                          <w:sz w:val="24"/>
                        </w:rPr>
                      </w:pPr>
                      <w:r>
                        <w:rPr>
                          <w:rFonts w:asciiTheme="minorHAnsi"/>
                          <w:b/>
                          <w:bCs/>
                          <w:color w:val="000000" w:themeColor="text1"/>
                          <w:spacing w:val="-2"/>
                          <w:kern w:val="24"/>
                          <w:u w:val="single"/>
                        </w:rPr>
                        <w:t>Section 2</w:t>
                      </w:r>
                      <w:r>
                        <w:rPr>
                          <w:rFonts w:asciiTheme="minorHAnsi"/>
                          <w:b/>
                          <w:bCs/>
                          <w:color w:val="000000" w:themeColor="text1"/>
                          <w:spacing w:val="-2"/>
                          <w:kern w:val="24"/>
                        </w:rPr>
                        <w:t xml:space="preserve">: </w:t>
                      </w:r>
                      <w:proofErr w:type="spellStart"/>
                      <w:r>
                        <w:rPr>
                          <w:rFonts w:asciiTheme="minorHAnsi"/>
                          <w:b/>
                          <w:bCs/>
                          <w:color w:val="000000" w:themeColor="text1"/>
                          <w:spacing w:val="-2"/>
                          <w:kern w:val="24"/>
                        </w:rPr>
                        <w:t>Chem</w:t>
                      </w:r>
                      <w:proofErr w:type="spellEnd"/>
                      <w:r>
                        <w:rPr>
                          <w:rFonts w:asciiTheme="minorHAnsi"/>
                          <w:b/>
                          <w:bCs/>
                          <w:color w:val="000000" w:themeColor="text1"/>
                          <w:spacing w:val="-2"/>
                          <w:kern w:val="24"/>
                        </w:rPr>
                        <w:t xml:space="preserve">/Rad Results </w:t>
                      </w:r>
                    </w:p>
                  </w:txbxContent>
                </v:textbox>
              </v:shape>
            </w:pict>
          </mc:Fallback>
        </mc:AlternateContent>
      </w:r>
      <w:r w:rsidRPr="00414967">
        <w:rPr>
          <w:bCs/>
          <w:noProof/>
        </w:rPr>
        <mc:AlternateContent>
          <mc:Choice Requires="wps">
            <w:drawing>
              <wp:anchor distT="0" distB="0" distL="114300" distR="114300" simplePos="0" relativeHeight="251667456" behindDoc="0" locked="0" layoutInCell="1" allowOverlap="1" wp14:anchorId="00C9A861" wp14:editId="145FBB30">
                <wp:simplePos x="0" y="0"/>
                <wp:positionH relativeFrom="column">
                  <wp:posOffset>568452</wp:posOffset>
                </wp:positionH>
                <wp:positionV relativeFrom="paragraph">
                  <wp:posOffset>2514</wp:posOffset>
                </wp:positionV>
                <wp:extent cx="2107258" cy="459100"/>
                <wp:effectExtent l="19050" t="19050" r="26670" b="18415"/>
                <wp:wrapNone/>
                <wp:docPr id="7" name="TextBox 6"/>
                <wp:cNvGraphicFramePr/>
                <a:graphic xmlns:a="http://schemas.openxmlformats.org/drawingml/2006/main">
                  <a:graphicData uri="http://schemas.microsoft.com/office/word/2010/wordprocessingShape">
                    <wps:wsp>
                      <wps:cNvSpPr txBox="1"/>
                      <wps:spPr>
                        <a:xfrm>
                          <a:off x="0" y="0"/>
                          <a:ext cx="2107258" cy="459100"/>
                        </a:xfrm>
                        <a:prstGeom prst="rect">
                          <a:avLst/>
                        </a:prstGeom>
                        <a:noFill/>
                        <a:ln w="28575">
                          <a:solidFill>
                            <a:schemeClr val="accent2"/>
                          </a:solidFill>
                        </a:ln>
                      </wps:spPr>
                      <wps:txbx>
                        <w:txbxContent>
                          <w:p w14:paraId="4522D3D6" w14:textId="738F7F3B" w:rsidR="001F541E" w:rsidRPr="00414967" w:rsidRDefault="001F541E" w:rsidP="00414967">
                            <w:pPr>
                              <w:pStyle w:val="NormalWeb"/>
                              <w:spacing w:before="13" w:beforeAutospacing="0" w:after="0" w:afterAutospacing="0"/>
                              <w:ind w:left="14"/>
                              <w:jc w:val="center"/>
                              <w:rPr>
                                <w:sz w:val="24"/>
                              </w:rPr>
                            </w:pPr>
                            <w:r>
                              <w:rPr>
                                <w:rFonts w:asciiTheme="minorHAnsi"/>
                                <w:b/>
                                <w:bCs/>
                                <w:color w:val="000000" w:themeColor="text1"/>
                                <w:spacing w:val="-2"/>
                                <w:kern w:val="24"/>
                                <w:u w:val="single"/>
                              </w:rPr>
                              <w:t>Section 1</w:t>
                            </w:r>
                            <w:r>
                              <w:rPr>
                                <w:rFonts w:asciiTheme="minorHAnsi"/>
                                <w:b/>
                                <w:bCs/>
                                <w:color w:val="000000" w:themeColor="text1"/>
                                <w:spacing w:val="-2"/>
                                <w:kern w:val="24"/>
                              </w:rPr>
                              <w:t xml:space="preserve">: Sample Information </w:t>
                            </w:r>
                          </w:p>
                        </w:txbxContent>
                      </wps:txbx>
                      <wps:bodyPr wrap="square" rtlCol="0">
                        <a:spAutoFit/>
                      </wps:bodyPr>
                    </wps:wsp>
                  </a:graphicData>
                </a:graphic>
              </wp:anchor>
            </w:drawing>
          </mc:Choice>
          <mc:Fallback>
            <w:pict>
              <v:shape w14:anchorId="00C9A861" id="TextBox 6" o:spid="_x0000_s1028" type="#_x0000_t202" style="position:absolute;margin-left:44.75pt;margin-top:.2pt;width:165.95pt;height:36.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" filled="f" strokecolor="#f7941d [3205]" strokeweight="2.25pt">
                <v:textbox style="mso-fit-shape-to-text:t">
                  <w:txbxContent>
                    <w:p w14:paraId="4522D3D6" w14:textId="738F7F3B" w:rsidR="001F541E" w:rsidRPr="00414967" w:rsidRDefault="001F541E" w:rsidP="00414967">
                      <w:pPr>
                        <w:pStyle w:val="NormalWeb"/>
                        <w:spacing w:before="13" w:beforeAutospacing="0" w:after="0" w:afterAutospacing="0"/>
                        <w:ind w:left="14"/>
                        <w:jc w:val="center"/>
                        <w:rPr>
                          <w:sz w:val="24"/>
                        </w:rPr>
                      </w:pPr>
                      <w:r>
                        <w:rPr>
                          <w:rFonts w:asciiTheme="minorHAnsi"/>
                          <w:b/>
                          <w:bCs/>
                          <w:color w:val="000000" w:themeColor="text1"/>
                          <w:spacing w:val="-2"/>
                          <w:kern w:val="24"/>
                          <w:u w:val="single"/>
                        </w:rPr>
                        <w:t>Section 1</w:t>
                      </w:r>
                      <w:r>
                        <w:rPr>
                          <w:rFonts w:asciiTheme="minorHAnsi"/>
                          <w:b/>
                          <w:bCs/>
                          <w:color w:val="000000" w:themeColor="text1"/>
                          <w:spacing w:val="-2"/>
                          <w:kern w:val="24"/>
                        </w:rPr>
                        <w:t xml:space="preserve">: Sample Information </w:t>
                      </w:r>
                    </w:p>
                  </w:txbxContent>
                </v:textbox>
              </v:shape>
            </w:pict>
          </mc:Fallback>
        </mc:AlternateContent>
      </w:r>
    </w:p>
    <w:p w14:paraId="3EFF9ED4" w14:textId="59EAE612" w:rsidR="00AE0BE1" w:rsidRPr="00AE0BE1" w:rsidRDefault="00AE0BE1" w:rsidP="00AE0BE1"/>
    <w:p w14:paraId="5BB3D605" w14:textId="43D2F316" w:rsidR="0065631E" w:rsidRDefault="0065631E" w:rsidP="00AE0BE1">
      <w:pPr>
        <w:rPr>
          <w:noProof/>
        </w:rPr>
      </w:pPr>
      <w:r w:rsidRPr="00B90807">
        <w:rPr>
          <w:noProof/>
        </w:rPr>
        <mc:AlternateContent>
          <mc:Choice Requires="wps">
            <w:drawing>
              <wp:anchor distT="0" distB="0" distL="114300" distR="114300" simplePos="0" relativeHeight="251686912" behindDoc="0" locked="0" layoutInCell="1" allowOverlap="1" wp14:anchorId="150AB25F" wp14:editId="06DBCE2E">
                <wp:simplePos x="0" y="0"/>
                <wp:positionH relativeFrom="column">
                  <wp:posOffset>3463747</wp:posOffset>
                </wp:positionH>
                <wp:positionV relativeFrom="paragraph">
                  <wp:posOffset>241250</wp:posOffset>
                </wp:positionV>
                <wp:extent cx="467360" cy="1403376"/>
                <wp:effectExtent l="0" t="19050" r="27940" b="25400"/>
                <wp:wrapNone/>
                <wp:docPr id="53" name="Right Brace 52"/>
                <wp:cNvGraphicFramePr/>
                <a:graphic xmlns:a="http://schemas.openxmlformats.org/drawingml/2006/main">
                  <a:graphicData uri="http://schemas.microsoft.com/office/word/2010/wordprocessingShape">
                    <wps:wsp>
                      <wps:cNvSpPr/>
                      <wps:spPr>
                        <a:xfrm>
                          <a:off x="0" y="0"/>
                          <a:ext cx="467360" cy="1403376"/>
                        </a:xfrm>
                        <a:prstGeom prst="rightBrace">
                          <a:avLst>
                            <a:gd name="adj1" fmla="val 8333"/>
                            <a:gd name="adj2" fmla="val 50746"/>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020283C" id="Right Brace 52" o:spid="_x0000_s1026" type="#_x0000_t88" style="position:absolute;margin-left:272.75pt;margin-top:19pt;width:36.8pt;height:1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" adj="599,10961" strokecolor="#f7941d [3205]" strokeweight="2.25pt"/>
            </w:pict>
          </mc:Fallback>
        </mc:AlternateContent>
      </w:r>
      <w:r w:rsidRPr="001568C2">
        <w:rPr>
          <w:bCs/>
          <w:noProof/>
        </w:rPr>
        <mc:AlternateContent>
          <mc:Choice Requires="wps">
            <w:drawing>
              <wp:anchor distT="0" distB="0" distL="114300" distR="114300" simplePos="0" relativeHeight="251725824" behindDoc="0" locked="0" layoutInCell="1" allowOverlap="1" wp14:anchorId="41FAADEA" wp14:editId="6B6242DC">
                <wp:simplePos x="0" y="0"/>
                <wp:positionH relativeFrom="column">
                  <wp:posOffset>10974</wp:posOffset>
                </wp:positionH>
                <wp:positionV relativeFrom="paragraph">
                  <wp:posOffset>241249</wp:posOffset>
                </wp:positionV>
                <wp:extent cx="3474720" cy="1404519"/>
                <wp:effectExtent l="19050" t="19050" r="11430" b="24765"/>
                <wp:wrapNone/>
                <wp:docPr id="11" name="Rectangle 12"/>
                <wp:cNvGraphicFramePr/>
                <a:graphic xmlns:a="http://schemas.openxmlformats.org/drawingml/2006/main">
                  <a:graphicData uri="http://schemas.microsoft.com/office/word/2010/wordprocessingShape">
                    <wps:wsp>
                      <wps:cNvSpPr/>
                      <wps:spPr>
                        <a:xfrm>
                          <a:off x="0" y="0"/>
                          <a:ext cx="3474720" cy="1404519"/>
                        </a:xfrm>
                        <a:prstGeom prst="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7E790E9" id="Rectangle 12" o:spid="_x0000_s1026" style="position:absolute;margin-left:.85pt;margin-top:19pt;width:273.6pt;height:110.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" filled="f" strokecolor="#f7941d [3205]" strokeweight="2.25pt"/>
            </w:pict>
          </mc:Fallback>
        </mc:AlternateContent>
      </w:r>
    </w:p>
    <w:p w14:paraId="32973F9A" w14:textId="2EFB05F2" w:rsidR="00AE0BE1" w:rsidRPr="00AE0BE1" w:rsidRDefault="0065631E" w:rsidP="00AE0BE1">
      <w:r w:rsidRPr="00B90807">
        <w:rPr>
          <w:noProof/>
        </w:rPr>
        <mc:AlternateContent>
          <mc:Choice Requires="wps">
            <w:drawing>
              <wp:anchor distT="0" distB="0" distL="114300" distR="114300" simplePos="0" relativeHeight="251691008" behindDoc="0" locked="0" layoutInCell="1" allowOverlap="1" wp14:anchorId="1877AE64" wp14:editId="0E7B518B">
                <wp:simplePos x="0" y="0"/>
                <wp:positionH relativeFrom="column">
                  <wp:posOffset>4032986</wp:posOffset>
                </wp:positionH>
                <wp:positionV relativeFrom="paragraph">
                  <wp:posOffset>551662</wp:posOffset>
                </wp:positionV>
                <wp:extent cx="2241396" cy="253916"/>
                <wp:effectExtent l="19050" t="19050" r="26035" b="25400"/>
                <wp:wrapNone/>
                <wp:docPr id="54" name="TextBox 53"/>
                <wp:cNvGraphicFramePr/>
                <a:graphic xmlns:a="http://schemas.openxmlformats.org/drawingml/2006/main">
                  <a:graphicData uri="http://schemas.microsoft.com/office/word/2010/wordprocessingShape">
                    <wps:wsp>
                      <wps:cNvSpPr txBox="1"/>
                      <wps:spPr>
                        <a:xfrm>
                          <a:off x="0" y="0"/>
                          <a:ext cx="2241396" cy="253916"/>
                        </a:xfrm>
                        <a:prstGeom prst="rect">
                          <a:avLst/>
                        </a:prstGeom>
                        <a:noFill/>
                        <a:ln w="28575">
                          <a:solidFill>
                            <a:schemeClr val="accent2"/>
                          </a:solidFill>
                        </a:ln>
                      </wps:spPr>
                      <wps:txbx>
                        <w:txbxContent>
                          <w:p w14:paraId="23839145" w14:textId="03D9331A" w:rsidR="001F541E" w:rsidRPr="00B90807" w:rsidRDefault="001F541E" w:rsidP="00B90807">
                            <w:pPr>
                              <w:pStyle w:val="NormalWeb"/>
                              <w:spacing w:before="13" w:beforeAutospacing="0" w:after="0" w:afterAutospacing="0"/>
                              <w:ind w:left="14"/>
                              <w:jc w:val="center"/>
                              <w:rPr>
                                <w:rFonts w:asciiTheme="minorHAnsi"/>
                                <w:b/>
                                <w:bCs/>
                                <w:color w:val="000000" w:themeColor="text1"/>
                                <w:spacing w:val="-2"/>
                                <w:kern w:val="24"/>
                              </w:rPr>
                            </w:pPr>
                            <w:r w:rsidRPr="00B90807">
                              <w:rPr>
                                <w:rFonts w:asciiTheme="minorHAnsi"/>
                                <w:b/>
                                <w:bCs/>
                                <w:color w:val="000000" w:themeColor="text1"/>
                                <w:spacing w:val="-2"/>
                                <w:kern w:val="24"/>
                              </w:rPr>
                              <w:t>M</w:t>
                            </w:r>
                            <w:r w:rsidR="001037F5">
                              <w:rPr>
                                <w:rFonts w:asciiTheme="minorHAnsi"/>
                                <w:b/>
                                <w:bCs/>
                                <w:color w:val="000000" w:themeColor="text1"/>
                                <w:spacing w:val="-2"/>
                                <w:kern w:val="24"/>
                              </w:rPr>
                              <w:t>ethods Chart</w:t>
                            </w:r>
                            <w:r w:rsidR="00882A62">
                              <w:rPr>
                                <w:rFonts w:asciiTheme="minorHAnsi"/>
                                <w:b/>
                                <w:bCs/>
                                <w:color w:val="000000" w:themeColor="text1"/>
                                <w:spacing w:val="-2"/>
                                <w:kern w:val="24"/>
                              </w:rPr>
                              <w:t>: Page 5</w:t>
                            </w:r>
                          </w:p>
                        </w:txbxContent>
                      </wps:txbx>
                      <wps:bodyPr wrap="square" rtlCol="0">
                        <a:spAutoFit/>
                      </wps:bodyPr>
                    </wps:wsp>
                  </a:graphicData>
                </a:graphic>
              </wp:anchor>
            </w:drawing>
          </mc:Choice>
          <mc:Fallback>
            <w:pict>
              <v:shape w14:anchorId="1877AE64" id="TextBox 53" o:spid="_x0000_s1029" type="#_x0000_t202" style="position:absolute;margin-left:317.55pt;margin-top:43.45pt;width:176.5pt;height:20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" filled="f" strokecolor="#f7941d [3205]" strokeweight="2.25pt">
                <v:textbox style="mso-fit-shape-to-text:t">
                  <w:txbxContent>
                    <w:p w14:paraId="23839145" w14:textId="03D9331A" w:rsidR="001F541E" w:rsidRPr="00B90807" w:rsidRDefault="001F541E" w:rsidP="00B90807">
                      <w:pPr>
                        <w:pStyle w:val="NormalWeb"/>
                        <w:spacing w:before="13" w:beforeAutospacing="0" w:after="0" w:afterAutospacing="0"/>
                        <w:ind w:left="14"/>
                        <w:jc w:val="center"/>
                        <w:rPr>
                          <w:rFonts w:asciiTheme="minorHAnsi"/>
                          <w:b/>
                          <w:bCs/>
                          <w:color w:val="000000" w:themeColor="text1"/>
                          <w:spacing w:val="-2"/>
                          <w:kern w:val="24"/>
                        </w:rPr>
                      </w:pPr>
                      <w:r w:rsidRPr="00B90807">
                        <w:rPr>
                          <w:rFonts w:asciiTheme="minorHAnsi"/>
                          <w:b/>
                          <w:bCs/>
                          <w:color w:val="000000" w:themeColor="text1"/>
                          <w:spacing w:val="-2"/>
                          <w:kern w:val="24"/>
                        </w:rPr>
                        <w:t>M</w:t>
                      </w:r>
                      <w:r w:rsidR="001037F5">
                        <w:rPr>
                          <w:rFonts w:asciiTheme="minorHAnsi"/>
                          <w:b/>
                          <w:bCs/>
                          <w:color w:val="000000" w:themeColor="text1"/>
                          <w:spacing w:val="-2"/>
                          <w:kern w:val="24"/>
                        </w:rPr>
                        <w:t>ethods Chart</w:t>
                      </w:r>
                      <w:r w:rsidR="00882A62">
                        <w:rPr>
                          <w:rFonts w:asciiTheme="minorHAnsi"/>
                          <w:b/>
                          <w:bCs/>
                          <w:color w:val="000000" w:themeColor="text1"/>
                          <w:spacing w:val="-2"/>
                          <w:kern w:val="24"/>
                        </w:rPr>
                        <w:t>: Page 5</w:t>
                      </w:r>
                    </w:p>
                  </w:txbxContent>
                </v:textbox>
              </v:shape>
            </w:pict>
          </mc:Fallback>
        </mc:AlternateContent>
      </w:r>
      <w:r>
        <w:rPr>
          <w:noProof/>
        </w:rPr>
        <w:drawing>
          <wp:inline distT="0" distB="0" distL="0" distR="0" wp14:anchorId="54960E7D" wp14:editId="559491AE">
            <wp:extent cx="3474720" cy="1405009"/>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44B79.tmp"/>
                    <pic:cNvPicPr/>
                  </pic:nvPicPr>
                  <pic:blipFill>
                    <a:blip r:embed="rId11">
                      <a:extLst>
                        <a:ext uri="{28A0092B-C50C-407E-A947-70E740481C1C}">
                          <a14:useLocalDpi xmlns:a14="http://schemas.microsoft.com/office/drawing/2010/main" val="0"/>
                        </a:ext>
                      </a:extLst>
                    </a:blip>
                    <a:stretch>
                      <a:fillRect/>
                    </a:stretch>
                  </pic:blipFill>
                  <pic:spPr>
                    <a:xfrm>
                      <a:off x="0" y="0"/>
                      <a:ext cx="3480558" cy="1407370"/>
                    </a:xfrm>
                    <a:prstGeom prst="rect">
                      <a:avLst/>
                    </a:prstGeom>
                  </pic:spPr>
                </pic:pic>
              </a:graphicData>
            </a:graphic>
          </wp:inline>
        </w:drawing>
      </w:r>
    </w:p>
    <w:p w14:paraId="734249E4" w14:textId="5B90FC71" w:rsidR="00AE0BE1" w:rsidRDefault="00AE0BE1" w:rsidP="00CD380B"/>
    <w:p w14:paraId="25779CA6" w14:textId="5193D263" w:rsidR="00AE0BE1" w:rsidRDefault="00AE0BE1" w:rsidP="00AE0BE1"/>
    <w:p w14:paraId="04F2A218" w14:textId="63685979" w:rsidR="006160BA" w:rsidRDefault="006160BA" w:rsidP="00AE0BE1"/>
    <w:p w14:paraId="69A8C77C" w14:textId="642D2BB9" w:rsidR="00434558" w:rsidRDefault="00434558" w:rsidP="00AE0BE1">
      <w:pPr>
        <w:rPr>
          <w:rFonts w:ascii="Calibri Light" w:hAnsi="Calibri Light"/>
          <w:color w:val="F15A29" w:themeColor="accent4"/>
          <w:sz w:val="32"/>
        </w:rPr>
      </w:pPr>
    </w:p>
    <w:p w14:paraId="296B9D51" w14:textId="7223FCDE" w:rsidR="006F176C" w:rsidRDefault="00AE0BE1" w:rsidP="00AE0BE1">
      <w:pPr>
        <w:rPr>
          <w:rFonts w:ascii="Calibri Light" w:hAnsi="Calibri Light"/>
          <w:color w:val="F15A29" w:themeColor="accent4"/>
          <w:sz w:val="32"/>
        </w:rPr>
      </w:pPr>
      <w:r w:rsidRPr="00AE0BE1">
        <w:rPr>
          <w:rFonts w:ascii="Calibri Light" w:hAnsi="Calibri Light"/>
          <w:color w:val="F15A29" w:themeColor="accent4"/>
          <w:sz w:val="32"/>
        </w:rPr>
        <w:lastRenderedPageBreak/>
        <w:t>Section 1: Sample Information</w:t>
      </w:r>
    </w:p>
    <w:p w14:paraId="4F0EDF5A" w14:textId="37F72DD9" w:rsidR="006F176C" w:rsidRDefault="007D26D3" w:rsidP="00AE0BE1">
      <w:pPr>
        <w:rPr>
          <w:rFonts w:ascii="Calibri Light" w:hAnsi="Calibri Light"/>
          <w:color w:val="F15A29" w:themeColor="accent4"/>
          <w:sz w:val="32"/>
        </w:rPr>
      </w:pPr>
      <w:r w:rsidRPr="00485008">
        <w:rPr>
          <w:bCs/>
          <w:noProof/>
        </w:rPr>
        <mc:AlternateContent>
          <mc:Choice Requires="wps">
            <w:drawing>
              <wp:anchor distT="0" distB="0" distL="114300" distR="114300" simplePos="0" relativeHeight="251693056" behindDoc="0" locked="0" layoutInCell="1" allowOverlap="1" wp14:anchorId="11F6DB67" wp14:editId="72894307">
                <wp:simplePos x="0" y="0"/>
                <wp:positionH relativeFrom="margin">
                  <wp:posOffset>10973</wp:posOffset>
                </wp:positionH>
                <wp:positionV relativeFrom="paragraph">
                  <wp:posOffset>8357</wp:posOffset>
                </wp:positionV>
                <wp:extent cx="6803136" cy="1221638"/>
                <wp:effectExtent l="19050" t="19050" r="17145" b="17145"/>
                <wp:wrapNone/>
                <wp:docPr id="20" name="TextBox 38"/>
                <wp:cNvGraphicFramePr/>
                <a:graphic xmlns:a="http://schemas.openxmlformats.org/drawingml/2006/main">
                  <a:graphicData uri="http://schemas.microsoft.com/office/word/2010/wordprocessingShape">
                    <wps:wsp>
                      <wps:cNvSpPr txBox="1"/>
                      <wps:spPr>
                        <a:xfrm>
                          <a:off x="0" y="0"/>
                          <a:ext cx="6803136" cy="1221638"/>
                        </a:xfrm>
                        <a:prstGeom prst="rect">
                          <a:avLst/>
                        </a:prstGeom>
                        <a:noFill/>
                        <a:ln w="28575">
                          <a:solidFill>
                            <a:schemeClr val="accent2"/>
                          </a:solidFill>
                        </a:ln>
                      </wps:spPr>
                      <wps:txbx>
                        <w:txbxContent>
                          <w:p w14:paraId="08DC5914" w14:textId="77777777" w:rsidR="001F541E" w:rsidRPr="00485008" w:rsidRDefault="001F541E" w:rsidP="00B91B77">
                            <w:pPr>
                              <w:pStyle w:val="NormalWeb"/>
                              <w:spacing w:before="13" w:beforeAutospacing="0" w:after="0" w:afterAutospacing="0"/>
                              <w:ind w:left="14"/>
                              <w:jc w:val="center"/>
                              <w:rPr>
                                <w:sz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1F6DB67" id="_x0000_s1030" type="#_x0000_t202" style="position:absolute;margin-left:.85pt;margin-top:.65pt;width:535.7pt;height:96.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" filled="f" strokecolor="#f7941d [3205]" strokeweight="2.25pt">
                <v:textbox>
                  <w:txbxContent>
                    <w:p w14:paraId="08DC5914" w14:textId="77777777" w:rsidR="001F541E" w:rsidRPr="00485008" w:rsidRDefault="001F541E" w:rsidP="00B91B77">
                      <w:pPr>
                        <w:pStyle w:val="NormalWeb"/>
                        <w:spacing w:before="13" w:beforeAutospacing="0" w:after="0" w:afterAutospacing="0"/>
                        <w:ind w:left="14"/>
                        <w:jc w:val="center"/>
                        <w:rPr>
                          <w:sz w:val="24"/>
                        </w:rPr>
                      </w:pPr>
                    </w:p>
                  </w:txbxContent>
                </v:textbox>
                <w10:wrap anchorx="margin"/>
              </v:shape>
            </w:pict>
          </mc:Fallback>
        </mc:AlternateContent>
      </w:r>
      <w:r w:rsidRPr="007D26D3">
        <w:rPr>
          <w:rFonts w:ascii="Calibri Light" w:hAnsi="Calibri Light"/>
          <w:noProof/>
          <w:color w:val="F15A29" w:themeColor="accent4"/>
          <w:sz w:val="32"/>
        </w:rPr>
        <w:drawing>
          <wp:inline distT="0" distB="0" distL="0" distR="0" wp14:anchorId="35F98DD6" wp14:editId="41C31F09">
            <wp:extent cx="6773954" cy="1198509"/>
            <wp:effectExtent l="19050" t="19050" r="27305" b="20955"/>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12"/>
                    <a:stretch>
                      <a:fillRect/>
                    </a:stretch>
                  </pic:blipFill>
                  <pic:spPr>
                    <a:xfrm>
                      <a:off x="0" y="0"/>
                      <a:ext cx="6773954" cy="1198509"/>
                    </a:xfrm>
                    <a:prstGeom prst="rect">
                      <a:avLst/>
                    </a:prstGeom>
                    <a:ln w="19050">
                      <a:solidFill>
                        <a:schemeClr val="tx1"/>
                      </a:solidFill>
                    </a:ln>
                  </pic:spPr>
                </pic:pic>
              </a:graphicData>
            </a:graphic>
          </wp:inline>
        </w:drawing>
      </w:r>
    </w:p>
    <w:p w14:paraId="12960EA7" w14:textId="6219FDAA" w:rsidR="006F176C" w:rsidRPr="00AE0BE1" w:rsidRDefault="006F176C" w:rsidP="00AE0BE1">
      <w:pPr>
        <w:rPr>
          <w:rFonts w:ascii="Calibri Light" w:hAnsi="Calibri Light"/>
          <w:color w:val="F15A29" w:themeColor="accent4"/>
          <w:sz w:val="32"/>
        </w:rPr>
        <w:sectPr w:rsidR="006F176C" w:rsidRPr="00AE0BE1" w:rsidSect="00F40231">
          <w:type w:val="continuous"/>
          <w:pgSz w:w="12240" w:h="15840"/>
          <w:pgMar w:top="720" w:right="720" w:bottom="720" w:left="720" w:header="720" w:footer="144" w:gutter="0"/>
          <w:cols w:space="576"/>
          <w:docGrid w:linePitch="360"/>
        </w:sectPr>
      </w:pPr>
    </w:p>
    <w:p w14:paraId="32CA10C2" w14:textId="34A7E0D6" w:rsidR="006F176C" w:rsidRPr="006F176C" w:rsidRDefault="006F176C" w:rsidP="006F176C">
      <w:r w:rsidRPr="006F176C">
        <w:rPr>
          <w:color w:val="FF0000"/>
          <w:u w:val="single"/>
        </w:rPr>
        <w:t>Reporting Lab ID</w:t>
      </w:r>
      <w:r w:rsidRPr="006F176C">
        <w:t>: Lab identification number.</w:t>
      </w:r>
    </w:p>
    <w:p w14:paraId="0CF1AE9B" w14:textId="265384EC" w:rsidR="006F176C" w:rsidRPr="006F176C" w:rsidRDefault="006F176C" w:rsidP="006F176C">
      <w:r w:rsidRPr="006F176C">
        <w:rPr>
          <w:color w:val="FF0000"/>
          <w:u w:val="single"/>
        </w:rPr>
        <w:t>Sample ID</w:t>
      </w:r>
      <w:r w:rsidRPr="006F176C">
        <w:t>: Lab sample identification number, limit to 20 characters (nu</w:t>
      </w:r>
      <w:r w:rsidR="002A5D58">
        <w:t>mbers, letters, dashes, and underscores</w:t>
      </w:r>
      <w:r w:rsidRPr="006F176C">
        <w:t xml:space="preserve"> are allowed). </w:t>
      </w:r>
    </w:p>
    <w:p w14:paraId="2EC438C4" w14:textId="2C7935A9" w:rsidR="006F176C" w:rsidRPr="006F176C" w:rsidRDefault="006F176C" w:rsidP="006F176C">
      <w:r w:rsidRPr="006F176C">
        <w:rPr>
          <w:color w:val="FF0000"/>
          <w:u w:val="single"/>
        </w:rPr>
        <w:t>Sample Received Date</w:t>
      </w:r>
      <w:r w:rsidRPr="006F176C">
        <w:t>: Date sample was received by lab (MM/DD/YY).</w:t>
      </w:r>
    </w:p>
    <w:p w14:paraId="38C2837B" w14:textId="5E0BA308" w:rsidR="006F176C" w:rsidRDefault="006F176C" w:rsidP="006F176C">
      <w:r w:rsidRPr="006F176C">
        <w:rPr>
          <w:color w:val="FF0000"/>
          <w:u w:val="single"/>
        </w:rPr>
        <w:t>WS ID</w:t>
      </w:r>
      <w:r w:rsidRPr="006F176C">
        <w:t>: Public Water System identification number (PWSID).</w:t>
      </w:r>
    </w:p>
    <w:p w14:paraId="252E934B" w14:textId="7F7A48B0" w:rsidR="002A5D58" w:rsidRDefault="002A5D58" w:rsidP="006F176C">
      <w:r w:rsidRPr="004223C7">
        <w:rPr>
          <w:noProof/>
        </w:rPr>
        <mc:AlternateContent>
          <mc:Choice Requires="wps">
            <w:drawing>
              <wp:anchor distT="0" distB="0" distL="114300" distR="114300" simplePos="0" relativeHeight="251684864" behindDoc="0" locked="0" layoutInCell="1" allowOverlap="1" wp14:anchorId="7387ED71" wp14:editId="11437F87">
                <wp:simplePos x="0" y="0"/>
                <wp:positionH relativeFrom="margin">
                  <wp:align>center</wp:align>
                </wp:positionH>
                <wp:positionV relativeFrom="paragraph">
                  <wp:posOffset>10287</wp:posOffset>
                </wp:positionV>
                <wp:extent cx="5091380" cy="409651"/>
                <wp:effectExtent l="0" t="0" r="14605" b="28575"/>
                <wp:wrapNone/>
                <wp:docPr id="24" name="Rectangle 8"/>
                <wp:cNvGraphicFramePr/>
                <a:graphic xmlns:a="http://schemas.openxmlformats.org/drawingml/2006/main">
                  <a:graphicData uri="http://schemas.microsoft.com/office/word/2010/wordprocessingShape">
                    <wps:wsp>
                      <wps:cNvSpPr/>
                      <wps:spPr>
                        <a:xfrm>
                          <a:off x="0" y="0"/>
                          <a:ext cx="5091380" cy="409651"/>
                        </a:xfrm>
                        <a:prstGeom prst="rect">
                          <a:avLst/>
                        </a:prstGeom>
                        <a:noFill/>
                        <a:ln>
                          <a:solidFill>
                            <a:schemeClr val="accent4"/>
                          </a:solidFill>
                        </a:ln>
                      </wps:spPr>
                      <wps:txbx>
                        <w:txbxContent>
                          <w:p w14:paraId="16B846AD" w14:textId="75330336" w:rsidR="001F541E" w:rsidRPr="002A5D58" w:rsidRDefault="001F541E" w:rsidP="002A5D58">
                            <w:pPr>
                              <w:autoSpaceDE/>
                              <w:autoSpaceDN/>
                              <w:adjustRightInd/>
                              <w:spacing w:after="0"/>
                              <w:contextualSpacing/>
                              <w:rPr>
                                <w:sz w:val="18"/>
                              </w:rPr>
                            </w:pPr>
                            <w:r w:rsidRPr="002A5D58">
                              <w:rPr>
                                <w:sz w:val="18"/>
                              </w:rPr>
                              <w:t>NOTE: Each water system name has a unique PWS</w:t>
                            </w:r>
                            <w:r>
                              <w:rPr>
                                <w:sz w:val="18"/>
                              </w:rPr>
                              <w:t xml:space="preserve"> </w:t>
                            </w:r>
                            <w:r w:rsidRPr="002A5D58">
                              <w:rPr>
                                <w:sz w:val="18"/>
                              </w:rPr>
                              <w:t>ID number. If the name and number on the work order does not match what is listed in CMDP</w:t>
                            </w:r>
                            <w:r>
                              <w:rPr>
                                <w:sz w:val="18"/>
                              </w:rPr>
                              <w:t xml:space="preserve">, contact </w:t>
                            </w:r>
                            <w:hyperlink r:id="rId13" w:history="1">
                              <w:r w:rsidRPr="00E52AB3">
                                <w:rPr>
                                  <w:rStyle w:val="Hyperlink"/>
                                  <w:sz w:val="18"/>
                                </w:rPr>
                                <w:t>E-Data_BSDW@ndep.nv.gov</w:t>
                              </w:r>
                            </w:hyperlink>
                            <w:r>
                              <w:rPr>
                                <w:sz w:val="18"/>
                              </w:rPr>
                              <w:t xml:space="preserve"> or 775-687-9521 for help.</w:t>
                            </w:r>
                          </w:p>
                          <w:p w14:paraId="5DCDB670" w14:textId="6CD35239" w:rsidR="001F541E" w:rsidRPr="004223C7" w:rsidRDefault="001F541E" w:rsidP="002A5D58">
                            <w:pPr>
                              <w:autoSpaceDE/>
                              <w:autoSpaceDN/>
                              <w:adjustRightInd/>
                              <w:spacing w:after="0"/>
                              <w:contextualSpacing/>
                              <w:rPr>
                                <w:sz w:val="1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387ED71" id="Rectangle 8" o:spid="_x0000_s1031" style="position:absolute;margin-left:0;margin-top:.8pt;width:400.9pt;height:32.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" filled="f" strokecolor="#f15a29 [3207]">
                <v:textbox>
                  <w:txbxContent>
                    <w:p w14:paraId="16B846AD" w14:textId="75330336" w:rsidR="001F541E" w:rsidRPr="002A5D58" w:rsidRDefault="001F541E" w:rsidP="002A5D58">
                      <w:pPr>
                        <w:autoSpaceDE/>
                        <w:autoSpaceDN/>
                        <w:adjustRightInd/>
                        <w:spacing w:after="0"/>
                        <w:contextualSpacing/>
                        <w:rPr>
                          <w:sz w:val="18"/>
                        </w:rPr>
                      </w:pPr>
                      <w:r w:rsidRPr="002A5D58">
                        <w:rPr>
                          <w:sz w:val="18"/>
                        </w:rPr>
                        <w:t>NOTE: Each water system name has a unique PWS</w:t>
                      </w:r>
                      <w:r>
                        <w:rPr>
                          <w:sz w:val="18"/>
                        </w:rPr>
                        <w:t xml:space="preserve"> </w:t>
                      </w:r>
                      <w:r w:rsidRPr="002A5D58">
                        <w:rPr>
                          <w:sz w:val="18"/>
                        </w:rPr>
                        <w:t>ID number. If the name and number on the work order does not match what is listed in CMDP</w:t>
                      </w:r>
                      <w:r>
                        <w:rPr>
                          <w:sz w:val="18"/>
                        </w:rPr>
                        <w:t xml:space="preserve">, contact </w:t>
                      </w:r>
                      <w:hyperlink r:id="rId14" w:history="1">
                        <w:r w:rsidRPr="00E52AB3">
                          <w:rPr>
                            <w:rStyle w:val="Hyperlink"/>
                            <w:sz w:val="18"/>
                          </w:rPr>
                          <w:t>E-Data_BSDW@ndep.nv.gov</w:t>
                        </w:r>
                      </w:hyperlink>
                      <w:r>
                        <w:rPr>
                          <w:sz w:val="18"/>
                        </w:rPr>
                        <w:t xml:space="preserve"> or 775-687-9521 for help.</w:t>
                      </w:r>
                    </w:p>
                    <w:p w14:paraId="5DCDB670" w14:textId="6CD35239" w:rsidR="001F541E" w:rsidRPr="004223C7" w:rsidRDefault="001F541E" w:rsidP="002A5D58">
                      <w:pPr>
                        <w:autoSpaceDE/>
                        <w:autoSpaceDN/>
                        <w:adjustRightInd/>
                        <w:spacing w:after="0"/>
                        <w:contextualSpacing/>
                        <w:rPr>
                          <w:sz w:val="18"/>
                        </w:rPr>
                      </w:pPr>
                    </w:p>
                  </w:txbxContent>
                </v:textbox>
                <w10:wrap anchorx="margin"/>
              </v:rect>
            </w:pict>
          </mc:Fallback>
        </mc:AlternateContent>
      </w:r>
    </w:p>
    <w:p w14:paraId="747FFB29" w14:textId="77777777" w:rsidR="002A5D58" w:rsidRPr="006F176C" w:rsidRDefault="002A5D58" w:rsidP="006F176C"/>
    <w:p w14:paraId="0219AF4E" w14:textId="6383D13A" w:rsidR="006F176C" w:rsidRPr="006F176C" w:rsidRDefault="006F176C" w:rsidP="006F176C">
      <w:r w:rsidRPr="006F176C">
        <w:rPr>
          <w:color w:val="FF0000"/>
          <w:u w:val="single"/>
        </w:rPr>
        <w:t>Facility ID</w:t>
      </w:r>
      <w:r w:rsidRPr="006F176C">
        <w:t xml:space="preserve">: Select the appropriate water system facility from where the sample was collected. </w:t>
      </w:r>
    </w:p>
    <w:p w14:paraId="2E66F41E" w14:textId="05AF45A9" w:rsidR="006F176C" w:rsidRDefault="006F176C" w:rsidP="006F176C">
      <w:r w:rsidRPr="006F176C">
        <w:rPr>
          <w:color w:val="FF0000"/>
          <w:u w:val="single"/>
        </w:rPr>
        <w:t>Sampling Point ID</w:t>
      </w:r>
      <w:r w:rsidRPr="006F176C">
        <w:t>: Select the appropriate sample point related to the facility where the sample was collected.</w:t>
      </w:r>
    </w:p>
    <w:p w14:paraId="3EA7B6ED" w14:textId="52476F35" w:rsidR="006F176C" w:rsidRDefault="003D46E3" w:rsidP="006F176C">
      <w:r w:rsidRPr="003D46E3">
        <w:rPr>
          <w:noProof/>
        </w:rPr>
        <mc:AlternateContent>
          <mc:Choice Requires="wps">
            <w:drawing>
              <wp:anchor distT="0" distB="0" distL="114300" distR="114300" simplePos="0" relativeHeight="251679744" behindDoc="0" locked="0" layoutInCell="1" allowOverlap="1" wp14:anchorId="2901311F" wp14:editId="28603617">
                <wp:simplePos x="0" y="0"/>
                <wp:positionH relativeFrom="margin">
                  <wp:align>left</wp:align>
                </wp:positionH>
                <wp:positionV relativeFrom="paragraph">
                  <wp:posOffset>41326</wp:posOffset>
                </wp:positionV>
                <wp:extent cx="6617604" cy="646331"/>
                <wp:effectExtent l="0" t="0" r="12065" b="27305"/>
                <wp:wrapNone/>
                <wp:docPr id="9" name="Rectangle 8"/>
                <wp:cNvGraphicFramePr/>
                <a:graphic xmlns:a="http://schemas.openxmlformats.org/drawingml/2006/main">
                  <a:graphicData uri="http://schemas.microsoft.com/office/word/2010/wordprocessingShape">
                    <wps:wsp>
                      <wps:cNvSpPr/>
                      <wps:spPr>
                        <a:xfrm>
                          <a:off x="0" y="0"/>
                          <a:ext cx="6617604" cy="646331"/>
                        </a:xfrm>
                        <a:prstGeom prst="rect">
                          <a:avLst/>
                        </a:prstGeom>
                        <a:noFill/>
                        <a:ln w="9525">
                          <a:solidFill>
                            <a:schemeClr val="accent4"/>
                          </a:solidFill>
                        </a:ln>
                      </wps:spPr>
                      <wps:txbx>
                        <w:txbxContent>
                          <w:p w14:paraId="5743DEA1" w14:textId="0FF737BC" w:rsidR="001F541E" w:rsidRDefault="001F541E" w:rsidP="003D46E3">
                            <w:pPr>
                              <w:pStyle w:val="NormalWeb"/>
                              <w:spacing w:before="0" w:beforeAutospacing="0" w:after="0" w:afterAutospacing="0"/>
                              <w:jc w:val="center"/>
                              <w:rPr>
                                <w:sz w:val="24"/>
                              </w:rPr>
                            </w:pPr>
                            <w:r>
                              <w:rPr>
                                <w:rFonts w:asciiTheme="minorHAnsi" w:cstheme="minorBidi"/>
                                <w:color w:val="000000" w:themeColor="text1"/>
                                <w:kern w:val="24"/>
                                <w:sz w:val="18"/>
                                <w:szCs w:val="18"/>
                              </w:rPr>
                              <w:t xml:space="preserve">If you are unsure of the </w:t>
                            </w:r>
                            <w:r>
                              <w:rPr>
                                <w:rFonts w:asciiTheme="minorHAnsi" w:cstheme="minorBidi"/>
                                <w:b/>
                                <w:bCs/>
                                <w:color w:val="C00000"/>
                                <w:kern w:val="24"/>
                                <w:sz w:val="18"/>
                                <w:szCs w:val="18"/>
                              </w:rPr>
                              <w:t xml:space="preserve">Facility ID </w:t>
                            </w:r>
                            <w:r>
                              <w:rPr>
                                <w:rFonts w:asciiTheme="minorHAnsi" w:cstheme="minorBidi"/>
                                <w:color w:val="000000" w:themeColor="text1"/>
                                <w:kern w:val="24"/>
                                <w:sz w:val="18"/>
                                <w:szCs w:val="18"/>
                              </w:rPr>
                              <w:t xml:space="preserve">and </w:t>
                            </w:r>
                            <w:r>
                              <w:rPr>
                                <w:rFonts w:asciiTheme="minorHAnsi" w:cstheme="minorBidi"/>
                                <w:b/>
                                <w:bCs/>
                                <w:color w:val="C00000"/>
                                <w:kern w:val="24"/>
                                <w:sz w:val="18"/>
                                <w:szCs w:val="18"/>
                              </w:rPr>
                              <w:t xml:space="preserve">Sampling Point ID </w:t>
                            </w:r>
                            <w:r>
                              <w:rPr>
                                <w:rFonts w:asciiTheme="minorHAnsi" w:cstheme="minorBidi"/>
                                <w:color w:val="000000" w:themeColor="text1"/>
                                <w:kern w:val="24"/>
                                <w:sz w:val="18"/>
                                <w:szCs w:val="18"/>
                              </w:rPr>
                              <w:t>to enter, refer to either:</w:t>
                            </w:r>
                          </w:p>
                          <w:p w14:paraId="61C0B501" w14:textId="3E4DD460" w:rsidR="001F541E" w:rsidRDefault="001F541E" w:rsidP="003D46E3">
                            <w:pPr>
                              <w:pStyle w:val="ListParagraph"/>
                              <w:numPr>
                                <w:ilvl w:val="0"/>
                                <w:numId w:val="13"/>
                              </w:numPr>
                              <w:autoSpaceDE/>
                              <w:autoSpaceDN/>
                              <w:adjustRightInd/>
                              <w:spacing w:after="0" w:line="240" w:lineRule="auto"/>
                              <w:contextualSpacing/>
                              <w:rPr>
                                <w:sz w:val="18"/>
                              </w:rPr>
                            </w:pPr>
                            <w:r>
                              <w:rPr>
                                <w:rFonts w:asciiTheme="minorHAnsi" w:cstheme="minorBidi"/>
                                <w:color w:val="000000" w:themeColor="text1"/>
                                <w:kern w:val="24"/>
                                <w:sz w:val="18"/>
                                <w:szCs w:val="18"/>
                              </w:rPr>
                              <w:t xml:space="preserve">Drinking Water Watch: </w:t>
                            </w:r>
                            <w:hyperlink r:id="rId15" w:history="1">
                              <w:r w:rsidRPr="007D791D">
                                <w:rPr>
                                  <w:rStyle w:val="Hyperlink"/>
                                  <w:rFonts w:asciiTheme="minorHAnsi" w:cstheme="minorBidi"/>
                                  <w:kern w:val="24"/>
                                  <w:sz w:val="18"/>
                                  <w:szCs w:val="18"/>
                                </w:rPr>
                                <w:t>https://ndwis.ndep.nv.gov/DWW/</w:t>
                              </w:r>
                            </w:hyperlink>
                          </w:p>
                          <w:p w14:paraId="38ECE47F" w14:textId="0C6246B0" w:rsidR="001F541E" w:rsidRDefault="001F541E" w:rsidP="003D46E3">
                            <w:pPr>
                              <w:pStyle w:val="ListParagraph"/>
                              <w:numPr>
                                <w:ilvl w:val="0"/>
                                <w:numId w:val="13"/>
                              </w:numPr>
                              <w:autoSpaceDE/>
                              <w:autoSpaceDN/>
                              <w:adjustRightInd/>
                              <w:spacing w:after="0" w:line="240" w:lineRule="auto"/>
                              <w:contextualSpacing/>
                              <w:rPr>
                                <w:sz w:val="18"/>
                              </w:rPr>
                            </w:pPr>
                            <w:r w:rsidRPr="00C12901">
                              <w:rPr>
                                <w:rFonts w:asciiTheme="minorHAnsi" w:cstheme="minorBidi"/>
                                <w:kern w:val="24"/>
                                <w:sz w:val="18"/>
                                <w:szCs w:val="18"/>
                                <w:u w:val="single"/>
                              </w:rPr>
                              <w:t>CMDP Water System Facility/Sample Point List</w:t>
                            </w:r>
                            <w:r>
                              <w:rPr>
                                <w:rFonts w:asciiTheme="minorHAnsi" w:cstheme="minorBidi"/>
                                <w:kern w:val="24"/>
                                <w:sz w:val="18"/>
                                <w:szCs w:val="18"/>
                              </w:rPr>
                              <w:t>,</w:t>
                            </w:r>
                            <w:r>
                              <w:rPr>
                                <w:rFonts w:asciiTheme="minorHAnsi" w:cstheme="minorBidi"/>
                                <w:color w:val="000000" w:themeColor="text1"/>
                                <w:kern w:val="24"/>
                                <w:sz w:val="18"/>
                                <w:szCs w:val="18"/>
                              </w:rPr>
                              <w:t xml:space="preserve"> which provides the appropriate Facility ID and Sample Point ID for each </w:t>
                            </w:r>
                            <w:proofErr w:type="spellStart"/>
                            <w:r>
                              <w:rPr>
                                <w:rFonts w:asciiTheme="minorHAnsi" w:cstheme="minorBidi"/>
                                <w:color w:val="000000" w:themeColor="text1"/>
                                <w:kern w:val="24"/>
                                <w:sz w:val="18"/>
                                <w:szCs w:val="18"/>
                              </w:rPr>
                              <w:t>analyte</w:t>
                            </w:r>
                            <w:proofErr w:type="spellEnd"/>
                            <w:r>
                              <w:rPr>
                                <w:rFonts w:asciiTheme="minorHAnsi" w:cstheme="minorBidi"/>
                                <w:color w:val="000000" w:themeColor="text1"/>
                                <w:kern w:val="24"/>
                                <w:sz w:val="18"/>
                                <w:szCs w:val="18"/>
                              </w:rPr>
                              <w:t xml:space="preserve"> sampled for an individual public water system.</w:t>
                            </w:r>
                          </w:p>
                        </w:txbxContent>
                      </wps:txbx>
                      <wps:bodyPr wrap="square">
                        <a:spAutoFit/>
                      </wps:bodyPr>
                    </wps:wsp>
                  </a:graphicData>
                </a:graphic>
              </wp:anchor>
            </w:drawing>
          </mc:Choice>
          <mc:Fallback>
            <w:pict>
              <v:rect w14:anchorId="2901311F" id="_x0000_s1032" style="position:absolute;margin-left:0;margin-top:3.25pt;width:521.05pt;height:50.9pt;z-index:2516797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" filled="f" strokecolor="#f15a29 [3207]">
                <v:textbox style="mso-fit-shape-to-text:t">
                  <w:txbxContent>
                    <w:p w14:paraId="5743DEA1" w14:textId="0FF737BC" w:rsidR="001F541E" w:rsidRDefault="001F541E" w:rsidP="003D46E3">
                      <w:pPr>
                        <w:pStyle w:val="NormalWeb"/>
                        <w:spacing w:before="0" w:beforeAutospacing="0" w:after="0" w:afterAutospacing="0"/>
                        <w:jc w:val="center"/>
                        <w:rPr>
                          <w:sz w:val="24"/>
                        </w:rPr>
                      </w:pPr>
                      <w:r>
                        <w:rPr>
                          <w:rFonts w:asciiTheme="minorHAnsi" w:cstheme="minorBidi"/>
                          <w:color w:val="000000" w:themeColor="text1"/>
                          <w:kern w:val="24"/>
                          <w:sz w:val="18"/>
                          <w:szCs w:val="18"/>
                        </w:rPr>
                        <w:t xml:space="preserve">If you are unsure of the </w:t>
                      </w:r>
                      <w:r>
                        <w:rPr>
                          <w:rFonts w:asciiTheme="minorHAnsi" w:cstheme="minorBidi"/>
                          <w:b/>
                          <w:bCs/>
                          <w:color w:val="C00000"/>
                          <w:kern w:val="24"/>
                          <w:sz w:val="18"/>
                          <w:szCs w:val="18"/>
                        </w:rPr>
                        <w:t xml:space="preserve">Facility ID </w:t>
                      </w:r>
                      <w:r>
                        <w:rPr>
                          <w:rFonts w:asciiTheme="minorHAnsi" w:cstheme="minorBidi"/>
                          <w:color w:val="000000" w:themeColor="text1"/>
                          <w:kern w:val="24"/>
                          <w:sz w:val="18"/>
                          <w:szCs w:val="18"/>
                        </w:rPr>
                        <w:t xml:space="preserve">and </w:t>
                      </w:r>
                      <w:r>
                        <w:rPr>
                          <w:rFonts w:asciiTheme="minorHAnsi" w:cstheme="minorBidi"/>
                          <w:b/>
                          <w:bCs/>
                          <w:color w:val="C00000"/>
                          <w:kern w:val="24"/>
                          <w:sz w:val="18"/>
                          <w:szCs w:val="18"/>
                        </w:rPr>
                        <w:t xml:space="preserve">Sampling Point ID </w:t>
                      </w:r>
                      <w:r>
                        <w:rPr>
                          <w:rFonts w:asciiTheme="minorHAnsi" w:cstheme="minorBidi"/>
                          <w:color w:val="000000" w:themeColor="text1"/>
                          <w:kern w:val="24"/>
                          <w:sz w:val="18"/>
                          <w:szCs w:val="18"/>
                        </w:rPr>
                        <w:t>to enter, refer to either:</w:t>
                      </w:r>
                    </w:p>
                    <w:p w14:paraId="61C0B501" w14:textId="3E4DD460" w:rsidR="001F541E" w:rsidRDefault="001F541E" w:rsidP="003D46E3">
                      <w:pPr>
                        <w:pStyle w:val="ListParagraph"/>
                        <w:numPr>
                          <w:ilvl w:val="0"/>
                          <w:numId w:val="13"/>
                        </w:numPr>
                        <w:autoSpaceDE/>
                        <w:autoSpaceDN/>
                        <w:adjustRightInd/>
                        <w:spacing w:after="0" w:line="240" w:lineRule="auto"/>
                        <w:contextualSpacing/>
                        <w:rPr>
                          <w:sz w:val="18"/>
                        </w:rPr>
                      </w:pPr>
                      <w:r>
                        <w:rPr>
                          <w:rFonts w:asciiTheme="minorHAnsi" w:cstheme="minorBidi"/>
                          <w:color w:val="000000" w:themeColor="text1"/>
                          <w:kern w:val="24"/>
                          <w:sz w:val="18"/>
                          <w:szCs w:val="18"/>
                        </w:rPr>
                        <w:t xml:space="preserve">Drinking Water Watch: </w:t>
                      </w:r>
                      <w:hyperlink r:id="rId16" w:history="1">
                        <w:r w:rsidRPr="007D791D">
                          <w:rPr>
                            <w:rStyle w:val="Hyperlink"/>
                            <w:rFonts w:asciiTheme="minorHAnsi" w:cstheme="minorBidi"/>
                            <w:kern w:val="24"/>
                            <w:sz w:val="18"/>
                            <w:szCs w:val="18"/>
                          </w:rPr>
                          <w:t>https://ndwis.ndep.nv.gov/DWW/</w:t>
                        </w:r>
                      </w:hyperlink>
                    </w:p>
                    <w:p w14:paraId="38ECE47F" w14:textId="0C6246B0" w:rsidR="001F541E" w:rsidRDefault="001F541E" w:rsidP="003D46E3">
                      <w:pPr>
                        <w:pStyle w:val="ListParagraph"/>
                        <w:numPr>
                          <w:ilvl w:val="0"/>
                          <w:numId w:val="13"/>
                        </w:numPr>
                        <w:autoSpaceDE/>
                        <w:autoSpaceDN/>
                        <w:adjustRightInd/>
                        <w:spacing w:after="0" w:line="240" w:lineRule="auto"/>
                        <w:contextualSpacing/>
                        <w:rPr>
                          <w:sz w:val="18"/>
                        </w:rPr>
                      </w:pPr>
                      <w:r w:rsidRPr="00C12901">
                        <w:rPr>
                          <w:rFonts w:asciiTheme="minorHAnsi" w:cstheme="minorBidi"/>
                          <w:kern w:val="24"/>
                          <w:sz w:val="18"/>
                          <w:szCs w:val="18"/>
                          <w:u w:val="single"/>
                        </w:rPr>
                        <w:t>CMDP Water System Facility/Sample Point List</w:t>
                      </w:r>
                      <w:r>
                        <w:rPr>
                          <w:rFonts w:asciiTheme="minorHAnsi" w:cstheme="minorBidi"/>
                          <w:kern w:val="24"/>
                          <w:sz w:val="18"/>
                          <w:szCs w:val="18"/>
                        </w:rPr>
                        <w:t>,</w:t>
                      </w:r>
                      <w:r>
                        <w:rPr>
                          <w:rFonts w:asciiTheme="minorHAnsi" w:cstheme="minorBidi"/>
                          <w:color w:val="000000" w:themeColor="text1"/>
                          <w:kern w:val="24"/>
                          <w:sz w:val="18"/>
                          <w:szCs w:val="18"/>
                        </w:rPr>
                        <w:t xml:space="preserve"> which provides the appropriate Facility ID and Sample Point ID for each </w:t>
                      </w:r>
                      <w:proofErr w:type="spellStart"/>
                      <w:r>
                        <w:rPr>
                          <w:rFonts w:asciiTheme="minorHAnsi" w:cstheme="minorBidi"/>
                          <w:color w:val="000000" w:themeColor="text1"/>
                          <w:kern w:val="24"/>
                          <w:sz w:val="18"/>
                          <w:szCs w:val="18"/>
                        </w:rPr>
                        <w:t>analyte</w:t>
                      </w:r>
                      <w:proofErr w:type="spellEnd"/>
                      <w:r>
                        <w:rPr>
                          <w:rFonts w:asciiTheme="minorHAnsi" w:cstheme="minorBidi"/>
                          <w:color w:val="000000" w:themeColor="text1"/>
                          <w:kern w:val="24"/>
                          <w:sz w:val="18"/>
                          <w:szCs w:val="18"/>
                        </w:rPr>
                        <w:t xml:space="preserve"> sampled for an individual public water system.</w:t>
                      </w:r>
                    </w:p>
                  </w:txbxContent>
                </v:textbox>
                <w10:wrap anchorx="margin"/>
              </v:rect>
            </w:pict>
          </mc:Fallback>
        </mc:AlternateContent>
      </w:r>
    </w:p>
    <w:p w14:paraId="77574F73" w14:textId="21A39A31" w:rsidR="006F176C" w:rsidRDefault="006F176C" w:rsidP="006F176C"/>
    <w:p w14:paraId="0BD8849F" w14:textId="0C647C71" w:rsidR="006F176C" w:rsidRDefault="006F176C" w:rsidP="006F176C"/>
    <w:p w14:paraId="47ED5056" w14:textId="4ABE55DF" w:rsidR="003D46E3" w:rsidRPr="003D46E3" w:rsidRDefault="003D46E3" w:rsidP="003D46E3">
      <w:r w:rsidRPr="003D46E3">
        <w:rPr>
          <w:color w:val="FF0000"/>
          <w:u w:val="single"/>
        </w:rPr>
        <w:t>Sampling Location</w:t>
      </w:r>
      <w:r w:rsidRPr="003D46E3">
        <w:t xml:space="preserve">: This field must describe the location where the sample was taken from in the distribution system (i.e., 123 Main Street, Health Clinic, Kitchen sink, etc.). Keep description succinct (numbers, letters, dash/underscore (-_) only). </w:t>
      </w:r>
    </w:p>
    <w:p w14:paraId="23AD46DD" w14:textId="7BBF823C" w:rsidR="003D46E3" w:rsidRPr="003D46E3" w:rsidRDefault="003D46E3" w:rsidP="003D46E3">
      <w:r w:rsidRPr="003D46E3">
        <w:rPr>
          <w:color w:val="FF0000"/>
          <w:u w:val="single"/>
        </w:rPr>
        <w:t>Collection Date</w:t>
      </w:r>
      <w:r w:rsidRPr="003D46E3">
        <w:t>: Date sample collected (MM/DD/YY).</w:t>
      </w:r>
    </w:p>
    <w:p w14:paraId="49844575" w14:textId="3363CB6F" w:rsidR="003D46E3" w:rsidRPr="003D46E3" w:rsidRDefault="003D46E3" w:rsidP="003D46E3">
      <w:r w:rsidRPr="003D46E3">
        <w:rPr>
          <w:color w:val="FF0000"/>
          <w:u w:val="single"/>
        </w:rPr>
        <w:t>Collection Time (24H)</w:t>
      </w:r>
      <w:r w:rsidRPr="003D46E3">
        <w:t>: Time sample collected (HH:MM).</w:t>
      </w:r>
    </w:p>
    <w:p w14:paraId="0AF74960" w14:textId="097A27D7" w:rsidR="001568C2" w:rsidRDefault="003D46E3" w:rsidP="004223C7">
      <w:r w:rsidRPr="003D46E3">
        <w:rPr>
          <w:color w:val="FF0000"/>
          <w:u w:val="single"/>
        </w:rPr>
        <w:t>Sample Type</w:t>
      </w:r>
      <w:r w:rsidRPr="003D46E3">
        <w:t>: From the</w:t>
      </w:r>
      <w:r w:rsidR="006267C8">
        <w:t xml:space="preserve"> drop down menu</w:t>
      </w:r>
      <w:r w:rsidRPr="003D46E3">
        <w:t>, select the</w:t>
      </w:r>
      <w:r w:rsidR="006267C8">
        <w:t xml:space="preserve"> appropriate sample type (</w:t>
      </w:r>
      <w:r w:rsidRPr="003D46E3">
        <w:t xml:space="preserve">routine, </w:t>
      </w:r>
      <w:r w:rsidR="00C12901">
        <w:t>confirmation, special</w:t>
      </w:r>
      <w:r w:rsidRPr="003D46E3">
        <w:t xml:space="preserve">, etc.). </w:t>
      </w:r>
    </w:p>
    <w:p w14:paraId="1454DB9E" w14:textId="437E3BFA" w:rsidR="00653F56" w:rsidRPr="00524E0E" w:rsidRDefault="00653F56" w:rsidP="00524E0E">
      <w:pPr>
        <w:sectPr w:rsidR="00653F56" w:rsidRPr="00524E0E" w:rsidSect="00CD380B">
          <w:type w:val="continuous"/>
          <w:pgSz w:w="12240" w:h="15840"/>
          <w:pgMar w:top="1440" w:right="864" w:bottom="1440" w:left="864" w:header="720" w:footer="720" w:gutter="0"/>
          <w:cols w:space="360"/>
          <w:docGrid w:linePitch="360"/>
        </w:sectPr>
      </w:pPr>
    </w:p>
    <w:p w14:paraId="576551DC" w14:textId="5F183D4A" w:rsidR="006160BA" w:rsidRPr="006160BA" w:rsidRDefault="006160BA" w:rsidP="006267C8">
      <w:r w:rsidRPr="00C12901">
        <w:rPr>
          <w:color w:val="auto"/>
        </w:rPr>
        <w:t>Sample Volume</w:t>
      </w:r>
      <w:r w:rsidRPr="006160BA">
        <w:t>: Volume of sample analyzed (numerical value only).</w:t>
      </w:r>
    </w:p>
    <w:p w14:paraId="65023AA3" w14:textId="58BAE435" w:rsidR="006160BA" w:rsidRPr="006160BA" w:rsidRDefault="006160BA" w:rsidP="006160BA">
      <w:r w:rsidRPr="006160BA">
        <w:t xml:space="preserve">Repeat Location: </w:t>
      </w:r>
      <w:r w:rsidR="00562535">
        <w:t xml:space="preserve">Do </w:t>
      </w:r>
      <w:r w:rsidR="00562535">
        <w:rPr>
          <w:u w:val="single"/>
        </w:rPr>
        <w:t>not</w:t>
      </w:r>
      <w:r w:rsidR="00562535">
        <w:t xml:space="preserve"> report data in this field. </w:t>
      </w:r>
      <w:r w:rsidRPr="006160BA">
        <w:t xml:space="preserve"> </w:t>
      </w:r>
    </w:p>
    <w:p w14:paraId="219077A0" w14:textId="4021ADBF" w:rsidR="006160BA" w:rsidRPr="006160BA" w:rsidRDefault="006160BA" w:rsidP="006160BA">
      <w:r w:rsidRPr="00171659">
        <w:rPr>
          <w:color w:val="12ADE1" w:themeColor="accent1" w:themeShade="BF"/>
          <w:u w:val="single"/>
        </w:rPr>
        <w:t>Original Sample ID</w:t>
      </w:r>
      <w:r w:rsidRPr="006160BA">
        <w:t xml:space="preserve">: If reporting a </w:t>
      </w:r>
      <w:r w:rsidR="00C7583A">
        <w:t xml:space="preserve">conformation sample, enter the lab sample ID number of the original sample collected. </w:t>
      </w:r>
    </w:p>
    <w:p w14:paraId="3E4A0AFE" w14:textId="4E64AEFA" w:rsidR="006160BA" w:rsidRPr="006160BA" w:rsidRDefault="006160BA" w:rsidP="006160BA">
      <w:r w:rsidRPr="006160BA">
        <w:t>Original Reporting Lab. ID: Not required</w:t>
      </w:r>
      <w:r w:rsidR="00597681">
        <w:t>,</w:t>
      </w:r>
      <w:r w:rsidRPr="006160BA">
        <w:t xml:space="preserve"> but report if information i</w:t>
      </w:r>
      <w:r w:rsidR="00597681">
        <w:t>s</w:t>
      </w:r>
      <w:r w:rsidRPr="006160BA">
        <w:t xml:space="preserve"> available. </w:t>
      </w:r>
    </w:p>
    <w:p w14:paraId="39949242" w14:textId="3ED78F13" w:rsidR="006160BA" w:rsidRPr="006160BA" w:rsidRDefault="006160BA" w:rsidP="006160BA">
      <w:r w:rsidRPr="006160BA">
        <w:t>Original Collection Date: Not required</w:t>
      </w:r>
      <w:r w:rsidR="00597681">
        <w:t>,</w:t>
      </w:r>
      <w:r w:rsidRPr="006160BA">
        <w:t xml:space="preserve"> but report if information i</w:t>
      </w:r>
      <w:r w:rsidR="00597681">
        <w:t>s</w:t>
      </w:r>
      <w:r w:rsidRPr="006160BA">
        <w:t xml:space="preserve"> available (MM/DD/YY).</w:t>
      </w:r>
    </w:p>
    <w:p w14:paraId="13BBBB9B" w14:textId="77777777" w:rsidR="006160BA" w:rsidRPr="006160BA" w:rsidRDefault="006160BA" w:rsidP="006160BA">
      <w:r w:rsidRPr="006160BA">
        <w:t>Comment: Comments are optional.</w:t>
      </w:r>
    </w:p>
    <w:p w14:paraId="2418E3AE" w14:textId="652E03F0" w:rsidR="006160BA" w:rsidRDefault="006160BA" w:rsidP="006160BA">
      <w:r w:rsidRPr="006160BA">
        <w:t>Sample Collector Name</w:t>
      </w:r>
      <w:r w:rsidR="00171659">
        <w:t>: Name of sample collector</w:t>
      </w:r>
      <w:r w:rsidRPr="006160BA">
        <w:t>.</w:t>
      </w:r>
    </w:p>
    <w:p w14:paraId="73946EE8" w14:textId="75DA3217" w:rsidR="000B1BB6" w:rsidRDefault="000B1BB6" w:rsidP="006160BA">
      <w:pPr>
        <w:rPr>
          <w:rFonts w:ascii="Calibri Light" w:hAnsi="Calibri Light"/>
          <w:color w:val="F15A29" w:themeColor="accent4"/>
          <w:sz w:val="32"/>
        </w:rPr>
      </w:pPr>
    </w:p>
    <w:p w14:paraId="4EC09297" w14:textId="3D672CAE" w:rsidR="00E403E7" w:rsidRDefault="00E403E7" w:rsidP="006160BA">
      <w:pPr>
        <w:rPr>
          <w:rFonts w:ascii="Calibri Light" w:hAnsi="Calibri Light"/>
          <w:color w:val="F15A29" w:themeColor="accent4"/>
          <w:sz w:val="32"/>
        </w:rPr>
      </w:pPr>
    </w:p>
    <w:p w14:paraId="3A29F03E" w14:textId="4CE84344" w:rsidR="00E403E7" w:rsidRDefault="00E403E7" w:rsidP="006160BA">
      <w:pPr>
        <w:rPr>
          <w:rFonts w:ascii="Calibri Light" w:hAnsi="Calibri Light"/>
          <w:color w:val="F15A29" w:themeColor="accent4"/>
          <w:sz w:val="32"/>
        </w:rPr>
      </w:pPr>
    </w:p>
    <w:p w14:paraId="590B12C9" w14:textId="77777777" w:rsidR="009C3F04" w:rsidRDefault="009C3F04" w:rsidP="006160BA">
      <w:pPr>
        <w:rPr>
          <w:rFonts w:ascii="Calibri Light" w:hAnsi="Calibri Light"/>
          <w:color w:val="F15A29" w:themeColor="accent4"/>
          <w:sz w:val="32"/>
        </w:rPr>
      </w:pPr>
    </w:p>
    <w:p w14:paraId="315A0480" w14:textId="41684AD1" w:rsidR="00A20A9D" w:rsidRDefault="00BB1809" w:rsidP="006160BA">
      <w:pPr>
        <w:rPr>
          <w:rFonts w:ascii="Calibri Light" w:hAnsi="Calibri Light"/>
          <w:color w:val="F15A29" w:themeColor="accent4"/>
          <w:sz w:val="32"/>
        </w:rPr>
      </w:pPr>
      <w:r>
        <w:rPr>
          <w:rFonts w:ascii="Calibri Light" w:hAnsi="Calibri Light"/>
          <w:color w:val="F15A29" w:themeColor="accent4"/>
          <w:sz w:val="32"/>
        </w:rPr>
        <w:lastRenderedPageBreak/>
        <w:t xml:space="preserve">Section 2: </w:t>
      </w:r>
      <w:proofErr w:type="spellStart"/>
      <w:r>
        <w:rPr>
          <w:rFonts w:ascii="Calibri Light" w:hAnsi="Calibri Light"/>
          <w:color w:val="F15A29" w:themeColor="accent4"/>
          <w:sz w:val="32"/>
        </w:rPr>
        <w:t>Chem</w:t>
      </w:r>
      <w:proofErr w:type="spellEnd"/>
      <w:r>
        <w:rPr>
          <w:rFonts w:ascii="Calibri Light" w:hAnsi="Calibri Light"/>
          <w:color w:val="F15A29" w:themeColor="accent4"/>
          <w:sz w:val="32"/>
        </w:rPr>
        <w:t>/Rad/DBP Results</w:t>
      </w:r>
    </w:p>
    <w:p w14:paraId="445AD796" w14:textId="7BCA41F8" w:rsidR="00A20A9D" w:rsidRPr="00A20A9D" w:rsidRDefault="006F7047" w:rsidP="006160BA">
      <w:pPr>
        <w:rPr>
          <w:rFonts w:ascii="Calibri Light" w:hAnsi="Calibri Light"/>
          <w:color w:val="F15A29" w:themeColor="accent4"/>
          <w:sz w:val="32"/>
        </w:rPr>
      </w:pPr>
      <w:r w:rsidRPr="00485008">
        <w:rPr>
          <w:bCs/>
          <w:noProof/>
        </w:rPr>
        <mc:AlternateContent>
          <mc:Choice Requires="wps">
            <w:drawing>
              <wp:anchor distT="0" distB="0" distL="114300" distR="114300" simplePos="0" relativeHeight="251695104" behindDoc="0" locked="0" layoutInCell="1" allowOverlap="1" wp14:anchorId="5A2BFD5B" wp14:editId="129B548A">
                <wp:simplePos x="0" y="0"/>
                <wp:positionH relativeFrom="margin">
                  <wp:posOffset>7315</wp:posOffset>
                </wp:positionH>
                <wp:positionV relativeFrom="paragraph">
                  <wp:posOffset>12014</wp:posOffset>
                </wp:positionV>
                <wp:extent cx="6707531" cy="628650"/>
                <wp:effectExtent l="19050" t="19050" r="17145" b="19050"/>
                <wp:wrapNone/>
                <wp:docPr id="26" name="TextBox 38"/>
                <wp:cNvGraphicFramePr/>
                <a:graphic xmlns:a="http://schemas.openxmlformats.org/drawingml/2006/main">
                  <a:graphicData uri="http://schemas.microsoft.com/office/word/2010/wordprocessingShape">
                    <wps:wsp>
                      <wps:cNvSpPr txBox="1"/>
                      <wps:spPr>
                        <a:xfrm>
                          <a:off x="0" y="0"/>
                          <a:ext cx="6707531" cy="628650"/>
                        </a:xfrm>
                        <a:prstGeom prst="rect">
                          <a:avLst/>
                        </a:prstGeom>
                        <a:noFill/>
                        <a:ln w="28575">
                          <a:solidFill>
                            <a:schemeClr val="accent2"/>
                          </a:solidFill>
                        </a:ln>
                      </wps:spPr>
                      <wps:txbx>
                        <w:txbxContent>
                          <w:p w14:paraId="6CD3AF8E" w14:textId="77777777" w:rsidR="001F541E" w:rsidRPr="00485008" w:rsidRDefault="001F541E" w:rsidP="00B91B77">
                            <w:pPr>
                              <w:pStyle w:val="NormalWeb"/>
                              <w:spacing w:before="13" w:beforeAutospacing="0" w:after="0" w:afterAutospacing="0"/>
                              <w:ind w:left="14"/>
                              <w:jc w:val="center"/>
                              <w:rPr>
                                <w:sz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A2BFD5B" id="_x0000_s1033" type="#_x0000_t202" style="position:absolute;margin-left:.6pt;margin-top:.95pt;width:528.15pt;height:4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" filled="f" strokecolor="#f7941d [3205]" strokeweight="2.25pt">
                <v:textbox>
                  <w:txbxContent>
                    <w:p w14:paraId="6CD3AF8E" w14:textId="77777777" w:rsidR="001F541E" w:rsidRPr="00485008" w:rsidRDefault="001F541E" w:rsidP="00B91B77">
                      <w:pPr>
                        <w:pStyle w:val="NormalWeb"/>
                        <w:spacing w:before="13" w:beforeAutospacing="0" w:after="0" w:afterAutospacing="0"/>
                        <w:ind w:left="14"/>
                        <w:jc w:val="center"/>
                        <w:rPr>
                          <w:sz w:val="24"/>
                        </w:rPr>
                      </w:pPr>
                    </w:p>
                  </w:txbxContent>
                </v:textbox>
                <w10:wrap anchorx="margin"/>
              </v:shape>
            </w:pict>
          </mc:Fallback>
        </mc:AlternateContent>
      </w:r>
      <w:r w:rsidR="00BB1809" w:rsidRPr="00BB1809">
        <w:rPr>
          <w:rFonts w:ascii="Calibri Light" w:hAnsi="Calibri Light"/>
          <w:noProof/>
          <w:color w:val="F15A29" w:themeColor="accent4"/>
          <w:sz w:val="32"/>
        </w:rPr>
        <w:drawing>
          <wp:inline distT="0" distB="0" distL="0" distR="0" wp14:anchorId="04C26CA5" wp14:editId="13C28D9B">
            <wp:extent cx="6675120" cy="609600"/>
            <wp:effectExtent l="19050" t="19050" r="11430" b="19050"/>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17"/>
                    <a:stretch>
                      <a:fillRect/>
                    </a:stretch>
                  </pic:blipFill>
                  <pic:spPr>
                    <a:xfrm>
                      <a:off x="0" y="0"/>
                      <a:ext cx="6675120" cy="609600"/>
                    </a:xfrm>
                    <a:prstGeom prst="rect">
                      <a:avLst/>
                    </a:prstGeom>
                    <a:ln w="19050">
                      <a:solidFill>
                        <a:schemeClr val="tx1"/>
                      </a:solidFill>
                    </a:ln>
                  </pic:spPr>
                </pic:pic>
              </a:graphicData>
            </a:graphic>
          </wp:inline>
        </w:drawing>
      </w:r>
    </w:p>
    <w:p w14:paraId="3B511E96" w14:textId="77777777" w:rsidR="00BB1809" w:rsidRPr="00BB1809" w:rsidRDefault="00A20A9D" w:rsidP="00BB1809">
      <w:proofErr w:type="spellStart"/>
      <w:r w:rsidRPr="006C329B">
        <w:rPr>
          <w:color w:val="FF0000"/>
          <w:u w:val="single"/>
        </w:rPr>
        <w:t>Analyte</w:t>
      </w:r>
      <w:proofErr w:type="spellEnd"/>
      <w:r w:rsidRPr="006C329B">
        <w:rPr>
          <w:color w:val="FF0000"/>
          <w:u w:val="single"/>
        </w:rPr>
        <w:t xml:space="preserve"> [Code-Name]</w:t>
      </w:r>
      <w:r w:rsidRPr="00A20A9D">
        <w:t xml:space="preserve">: </w:t>
      </w:r>
      <w:r w:rsidR="00BB1809" w:rsidRPr="00BB1809">
        <w:t xml:space="preserve">From the drop down menu (pictured below), select the </w:t>
      </w:r>
      <w:proofErr w:type="spellStart"/>
      <w:r w:rsidR="00BB1809" w:rsidRPr="00BB1809">
        <w:t>analytes</w:t>
      </w:r>
      <w:proofErr w:type="spellEnd"/>
      <w:r w:rsidR="00BB1809" w:rsidRPr="00BB1809">
        <w:t xml:space="preserve"> you are submitting results for as appropriate.</w:t>
      </w:r>
    </w:p>
    <w:p w14:paraId="103400E6" w14:textId="31B1D0D4" w:rsidR="003A175C" w:rsidRDefault="003A175C" w:rsidP="00A20A9D">
      <w:r w:rsidRPr="004223C7">
        <w:rPr>
          <w:noProof/>
        </w:rPr>
        <mc:AlternateContent>
          <mc:Choice Requires="wps">
            <w:drawing>
              <wp:anchor distT="0" distB="0" distL="114300" distR="114300" simplePos="0" relativeHeight="251721728" behindDoc="0" locked="0" layoutInCell="1" allowOverlap="1" wp14:anchorId="3A6B39D0" wp14:editId="67787794">
                <wp:simplePos x="0" y="0"/>
                <wp:positionH relativeFrom="margin">
                  <wp:posOffset>1287475</wp:posOffset>
                </wp:positionH>
                <wp:positionV relativeFrom="paragraph">
                  <wp:posOffset>188037</wp:posOffset>
                </wp:positionV>
                <wp:extent cx="5091380" cy="409651"/>
                <wp:effectExtent l="0" t="0" r="14605" b="28575"/>
                <wp:wrapNone/>
                <wp:docPr id="14" name="Rectangle 8"/>
                <wp:cNvGraphicFramePr/>
                <a:graphic xmlns:a="http://schemas.openxmlformats.org/drawingml/2006/main">
                  <a:graphicData uri="http://schemas.microsoft.com/office/word/2010/wordprocessingShape">
                    <wps:wsp>
                      <wps:cNvSpPr/>
                      <wps:spPr>
                        <a:xfrm>
                          <a:off x="0" y="0"/>
                          <a:ext cx="5091380" cy="409651"/>
                        </a:xfrm>
                        <a:prstGeom prst="rect">
                          <a:avLst/>
                        </a:prstGeom>
                        <a:noFill/>
                        <a:ln>
                          <a:solidFill>
                            <a:schemeClr val="accent4"/>
                          </a:solidFill>
                        </a:ln>
                      </wps:spPr>
                      <wps:txbx>
                        <w:txbxContent>
                          <w:p w14:paraId="6292B273" w14:textId="2B330A25" w:rsidR="001F541E" w:rsidRPr="003A175C" w:rsidRDefault="001F541E" w:rsidP="003A175C">
                            <w:pPr>
                              <w:autoSpaceDE/>
                              <w:autoSpaceDN/>
                              <w:adjustRightInd/>
                              <w:contextualSpacing/>
                              <w:rPr>
                                <w:sz w:val="18"/>
                              </w:rPr>
                            </w:pPr>
                            <w:r w:rsidRPr="002A5D58">
                              <w:rPr>
                                <w:sz w:val="18"/>
                              </w:rPr>
                              <w:t xml:space="preserve">NOTE: </w:t>
                            </w:r>
                            <w:r w:rsidRPr="003A175C">
                              <w:rPr>
                                <w:sz w:val="18"/>
                              </w:rPr>
                              <w:t xml:space="preserve">This list will NOT filter by the </w:t>
                            </w:r>
                            <w:proofErr w:type="spellStart"/>
                            <w:r w:rsidRPr="003A175C">
                              <w:rPr>
                                <w:sz w:val="18"/>
                              </w:rPr>
                              <w:t>analytes</w:t>
                            </w:r>
                            <w:proofErr w:type="spellEnd"/>
                            <w:r w:rsidRPr="003A175C">
                              <w:rPr>
                                <w:sz w:val="18"/>
                              </w:rPr>
                              <w:t xml:space="preserve"> your lab (or lab that you have subcontracted with) is certified for</w:t>
                            </w:r>
                            <w:r>
                              <w:rPr>
                                <w:sz w:val="18"/>
                              </w:rPr>
                              <w:t>,</w:t>
                            </w:r>
                            <w:r w:rsidRPr="003A175C">
                              <w:rPr>
                                <w:sz w:val="18"/>
                              </w:rPr>
                              <w:t xml:space="preserve"> so be sure to verify</w:t>
                            </w:r>
                            <w:r>
                              <w:rPr>
                                <w:sz w:val="18"/>
                              </w:rPr>
                              <w:t xml:space="preserve"> the certification information </w:t>
                            </w:r>
                            <w:r w:rsidRPr="003A175C">
                              <w:rPr>
                                <w:sz w:val="18"/>
                              </w:rPr>
                              <w:t>prior to data submission.</w:t>
                            </w:r>
                          </w:p>
                          <w:p w14:paraId="4132F481" w14:textId="485AE868" w:rsidR="001F541E" w:rsidRPr="002A5D58" w:rsidRDefault="001F541E" w:rsidP="003A175C">
                            <w:pPr>
                              <w:autoSpaceDE/>
                              <w:autoSpaceDN/>
                              <w:adjustRightInd/>
                              <w:spacing w:after="0"/>
                              <w:contextualSpacing/>
                              <w:rPr>
                                <w:sz w:val="18"/>
                              </w:rPr>
                            </w:pPr>
                          </w:p>
                          <w:p w14:paraId="5ADAD03A" w14:textId="77777777" w:rsidR="001F541E" w:rsidRPr="004223C7" w:rsidRDefault="001F541E" w:rsidP="003A175C">
                            <w:pPr>
                              <w:autoSpaceDE/>
                              <w:autoSpaceDN/>
                              <w:adjustRightInd/>
                              <w:spacing w:after="0"/>
                              <w:contextualSpacing/>
                              <w:rPr>
                                <w:sz w:val="1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A6B39D0" id="_x0000_s1034" style="position:absolute;margin-left:101.4pt;margin-top:14.8pt;width:400.9pt;height:32.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" filled="f" strokecolor="#f15a29 [3207]">
                <v:textbox>
                  <w:txbxContent>
                    <w:p w14:paraId="6292B273" w14:textId="2B330A25" w:rsidR="001F541E" w:rsidRPr="003A175C" w:rsidRDefault="001F541E" w:rsidP="003A175C">
                      <w:pPr>
                        <w:autoSpaceDE/>
                        <w:autoSpaceDN/>
                        <w:adjustRightInd/>
                        <w:contextualSpacing/>
                        <w:rPr>
                          <w:sz w:val="18"/>
                        </w:rPr>
                      </w:pPr>
                      <w:r w:rsidRPr="002A5D58">
                        <w:rPr>
                          <w:sz w:val="18"/>
                        </w:rPr>
                        <w:t xml:space="preserve">NOTE: </w:t>
                      </w:r>
                      <w:r w:rsidRPr="003A175C">
                        <w:rPr>
                          <w:sz w:val="18"/>
                        </w:rPr>
                        <w:t xml:space="preserve">This list will NOT filter by the </w:t>
                      </w:r>
                      <w:proofErr w:type="spellStart"/>
                      <w:r w:rsidRPr="003A175C">
                        <w:rPr>
                          <w:sz w:val="18"/>
                        </w:rPr>
                        <w:t>analytes</w:t>
                      </w:r>
                      <w:proofErr w:type="spellEnd"/>
                      <w:r w:rsidRPr="003A175C">
                        <w:rPr>
                          <w:sz w:val="18"/>
                        </w:rPr>
                        <w:t xml:space="preserve"> your lab (or lab that you have subcontracted with) is certified for</w:t>
                      </w:r>
                      <w:r>
                        <w:rPr>
                          <w:sz w:val="18"/>
                        </w:rPr>
                        <w:t>,</w:t>
                      </w:r>
                      <w:r w:rsidRPr="003A175C">
                        <w:rPr>
                          <w:sz w:val="18"/>
                        </w:rPr>
                        <w:t xml:space="preserve"> so be sure to verify</w:t>
                      </w:r>
                      <w:r>
                        <w:rPr>
                          <w:sz w:val="18"/>
                        </w:rPr>
                        <w:t xml:space="preserve"> the certification information </w:t>
                      </w:r>
                      <w:r w:rsidRPr="003A175C">
                        <w:rPr>
                          <w:sz w:val="18"/>
                        </w:rPr>
                        <w:t>prior to data submission.</w:t>
                      </w:r>
                    </w:p>
                    <w:p w14:paraId="4132F481" w14:textId="485AE868" w:rsidR="001F541E" w:rsidRPr="002A5D58" w:rsidRDefault="001F541E" w:rsidP="003A175C">
                      <w:pPr>
                        <w:autoSpaceDE/>
                        <w:autoSpaceDN/>
                        <w:adjustRightInd/>
                        <w:spacing w:after="0"/>
                        <w:contextualSpacing/>
                        <w:rPr>
                          <w:sz w:val="18"/>
                        </w:rPr>
                      </w:pPr>
                    </w:p>
                    <w:p w14:paraId="5ADAD03A" w14:textId="77777777" w:rsidR="001F541E" w:rsidRPr="004223C7" w:rsidRDefault="001F541E" w:rsidP="003A175C">
                      <w:pPr>
                        <w:autoSpaceDE/>
                        <w:autoSpaceDN/>
                        <w:adjustRightInd/>
                        <w:spacing w:after="0"/>
                        <w:contextualSpacing/>
                        <w:rPr>
                          <w:sz w:val="18"/>
                        </w:rPr>
                      </w:pPr>
                    </w:p>
                  </w:txbxContent>
                </v:textbox>
                <w10:wrap anchorx="margin"/>
              </v:rect>
            </w:pict>
          </mc:Fallback>
        </mc:AlternateContent>
      </w:r>
      <w:r w:rsidR="00B91B77" w:rsidRPr="00485008">
        <w:rPr>
          <w:bCs/>
          <w:noProof/>
        </w:rPr>
        <mc:AlternateContent>
          <mc:Choice Requires="wps">
            <w:drawing>
              <wp:anchor distT="0" distB="0" distL="114300" distR="114300" simplePos="0" relativeHeight="251697152" behindDoc="0" locked="0" layoutInCell="1" allowOverlap="1" wp14:anchorId="6CA47F50" wp14:editId="486EAAB7">
                <wp:simplePos x="0" y="0"/>
                <wp:positionH relativeFrom="margin">
                  <wp:align>left</wp:align>
                </wp:positionH>
                <wp:positionV relativeFrom="paragraph">
                  <wp:posOffset>12090</wp:posOffset>
                </wp:positionV>
                <wp:extent cx="1068019" cy="775361"/>
                <wp:effectExtent l="19050" t="19050" r="18415" b="24765"/>
                <wp:wrapNone/>
                <wp:docPr id="27" name="TextBox 38"/>
                <wp:cNvGraphicFramePr/>
                <a:graphic xmlns:a="http://schemas.openxmlformats.org/drawingml/2006/main">
                  <a:graphicData uri="http://schemas.microsoft.com/office/word/2010/wordprocessingShape">
                    <wps:wsp>
                      <wps:cNvSpPr txBox="1"/>
                      <wps:spPr>
                        <a:xfrm>
                          <a:off x="0" y="0"/>
                          <a:ext cx="1068019" cy="775361"/>
                        </a:xfrm>
                        <a:prstGeom prst="rect">
                          <a:avLst/>
                        </a:prstGeom>
                        <a:noFill/>
                        <a:ln w="28575">
                          <a:solidFill>
                            <a:schemeClr val="accent2"/>
                          </a:solidFill>
                        </a:ln>
                      </wps:spPr>
                      <wps:txbx>
                        <w:txbxContent>
                          <w:p w14:paraId="427C4C60" w14:textId="6F6151DD" w:rsidR="001F541E" w:rsidRPr="00485008" w:rsidRDefault="001F541E" w:rsidP="00B91B77">
                            <w:pPr>
                              <w:pStyle w:val="NormalWeb"/>
                              <w:spacing w:before="13" w:beforeAutospacing="0" w:after="0" w:afterAutospacing="0"/>
                              <w:ind w:left="14"/>
                              <w:jc w:val="center"/>
                              <w:rPr>
                                <w:sz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CA47F50" id="_x0000_s1035" type="#_x0000_t202" style="position:absolute;margin-left:0;margin-top:.95pt;width:84.1pt;height:61.0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" filled="f" strokecolor="#f7941d [3205]" strokeweight="2.25pt">
                <v:textbox>
                  <w:txbxContent>
                    <w:p w14:paraId="427C4C60" w14:textId="6F6151DD" w:rsidR="001F541E" w:rsidRPr="00485008" w:rsidRDefault="001F541E" w:rsidP="00B91B77">
                      <w:pPr>
                        <w:pStyle w:val="NormalWeb"/>
                        <w:spacing w:before="13" w:beforeAutospacing="0" w:after="0" w:afterAutospacing="0"/>
                        <w:ind w:left="14"/>
                        <w:jc w:val="center"/>
                        <w:rPr>
                          <w:sz w:val="24"/>
                        </w:rPr>
                      </w:pPr>
                    </w:p>
                  </w:txbxContent>
                </v:textbox>
                <w10:wrap anchorx="margin"/>
              </v:shape>
            </w:pict>
          </mc:Fallback>
        </mc:AlternateContent>
      </w:r>
      <w:r w:rsidR="00BB1809" w:rsidRPr="00BB1809">
        <w:rPr>
          <w:bCs/>
          <w:noProof/>
        </w:rPr>
        <w:drawing>
          <wp:inline distT="0" distB="0" distL="0" distR="0" wp14:anchorId="0E702D66" wp14:editId="77A7F4DA">
            <wp:extent cx="1053388" cy="760108"/>
            <wp:effectExtent l="19050" t="19050" r="13970" b="20955"/>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a:blip r:embed="rId18"/>
                    <a:stretch>
                      <a:fillRect/>
                    </a:stretch>
                  </pic:blipFill>
                  <pic:spPr>
                    <a:xfrm>
                      <a:off x="0" y="0"/>
                      <a:ext cx="1065215" cy="768642"/>
                    </a:xfrm>
                    <a:prstGeom prst="rect">
                      <a:avLst/>
                    </a:prstGeom>
                    <a:ln w="12700">
                      <a:solidFill>
                        <a:schemeClr val="tx1"/>
                      </a:solidFill>
                    </a:ln>
                  </pic:spPr>
                </pic:pic>
              </a:graphicData>
            </a:graphic>
          </wp:inline>
        </w:drawing>
      </w:r>
    </w:p>
    <w:p w14:paraId="29903E75" w14:textId="201AF2B6" w:rsidR="00BB1809" w:rsidRDefault="00BB1809" w:rsidP="00A20A9D">
      <w:r w:rsidRPr="00BB1809">
        <w:rPr>
          <w:color w:val="FF0000"/>
          <w:u w:val="single"/>
        </w:rPr>
        <w:t>Not Detected</w:t>
      </w:r>
      <w:r w:rsidR="001F5573">
        <w:t>: From the drop down menu</w:t>
      </w:r>
      <w:r w:rsidRPr="00BB1809">
        <w:t xml:space="preserve">, select whether the contaminant was Not Detected (select Yes) or Detected (select No) in the analyzed sample. </w:t>
      </w:r>
    </w:p>
    <w:p w14:paraId="273BDA3E" w14:textId="77777777" w:rsidR="00BB1809" w:rsidRPr="00BB1809" w:rsidRDefault="00BB1809" w:rsidP="00BB1809">
      <w:r w:rsidRPr="00FC28E5">
        <w:rPr>
          <w:color w:val="12ADE1" w:themeColor="accent1" w:themeShade="BF"/>
          <w:u w:val="single"/>
        </w:rPr>
        <w:t>Result</w:t>
      </w:r>
      <w:r w:rsidRPr="00BB1809">
        <w:t xml:space="preserve">: Enter the appropriate reported result of the sample only if reporting </w:t>
      </w:r>
      <w:proofErr w:type="gramStart"/>
      <w:r w:rsidRPr="00BB1809">
        <w:t>a detect</w:t>
      </w:r>
      <w:proofErr w:type="gramEnd"/>
      <w:r w:rsidRPr="00BB1809">
        <w:t xml:space="preserve">. </w:t>
      </w:r>
    </w:p>
    <w:p w14:paraId="2110FDEF" w14:textId="4AA930E0" w:rsidR="00BB1809" w:rsidRDefault="00BB1809" w:rsidP="00BB1809">
      <w:r w:rsidRPr="00FC28E5">
        <w:rPr>
          <w:color w:val="12ADE1" w:themeColor="accent1" w:themeShade="BF"/>
          <w:u w:val="single"/>
        </w:rPr>
        <w:t>Result UOM</w:t>
      </w:r>
      <w:r w:rsidRPr="00BB1809">
        <w:t>: From the drop down menu (pictured below), select the unit of measure for the sample result as appropriate</w:t>
      </w:r>
    </w:p>
    <w:p w14:paraId="57C4EF38" w14:textId="45455650" w:rsidR="00FC28E5" w:rsidRDefault="00FC28E5" w:rsidP="00BB1809">
      <w:r w:rsidRPr="00485008">
        <w:rPr>
          <w:bCs/>
          <w:noProof/>
        </w:rPr>
        <mc:AlternateContent>
          <mc:Choice Requires="wps">
            <w:drawing>
              <wp:anchor distT="0" distB="0" distL="114300" distR="114300" simplePos="0" relativeHeight="251719680" behindDoc="0" locked="0" layoutInCell="1" allowOverlap="1" wp14:anchorId="337ED111" wp14:editId="028166BD">
                <wp:simplePos x="0" y="0"/>
                <wp:positionH relativeFrom="margin">
                  <wp:align>left</wp:align>
                </wp:positionH>
                <wp:positionV relativeFrom="paragraph">
                  <wp:posOffset>18669</wp:posOffset>
                </wp:positionV>
                <wp:extent cx="939140" cy="871855"/>
                <wp:effectExtent l="19050" t="19050" r="13970" b="23495"/>
                <wp:wrapNone/>
                <wp:docPr id="6" name="TextBox 38"/>
                <wp:cNvGraphicFramePr/>
                <a:graphic xmlns:a="http://schemas.openxmlformats.org/drawingml/2006/main">
                  <a:graphicData uri="http://schemas.microsoft.com/office/word/2010/wordprocessingShape">
                    <wps:wsp>
                      <wps:cNvSpPr txBox="1"/>
                      <wps:spPr>
                        <a:xfrm>
                          <a:off x="0" y="0"/>
                          <a:ext cx="939140" cy="871855"/>
                        </a:xfrm>
                        <a:prstGeom prst="rect">
                          <a:avLst/>
                        </a:prstGeom>
                        <a:noFill/>
                        <a:ln w="28575">
                          <a:solidFill>
                            <a:schemeClr val="accent2"/>
                          </a:solidFill>
                        </a:ln>
                      </wps:spPr>
                      <wps:txbx>
                        <w:txbxContent>
                          <w:p w14:paraId="6F6AEC09" w14:textId="77777777" w:rsidR="001F541E" w:rsidRPr="00485008" w:rsidRDefault="001F541E" w:rsidP="00FC28E5">
                            <w:pPr>
                              <w:pStyle w:val="NormalWeb"/>
                              <w:spacing w:before="13" w:beforeAutospacing="0" w:after="0" w:afterAutospacing="0"/>
                              <w:ind w:left="14"/>
                              <w:jc w:val="center"/>
                              <w:rPr>
                                <w:sz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37ED111" id="_x0000_s1036" type="#_x0000_t202" style="position:absolute;margin-left:0;margin-top:1.45pt;width:73.95pt;height:68.6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" filled="f" strokecolor="#f7941d [3205]" strokeweight="2.25pt">
                <v:textbox>
                  <w:txbxContent>
                    <w:p w14:paraId="6F6AEC09" w14:textId="77777777" w:rsidR="001F541E" w:rsidRPr="00485008" w:rsidRDefault="001F541E" w:rsidP="00FC28E5">
                      <w:pPr>
                        <w:pStyle w:val="NormalWeb"/>
                        <w:spacing w:before="13" w:beforeAutospacing="0" w:after="0" w:afterAutospacing="0"/>
                        <w:ind w:left="14"/>
                        <w:jc w:val="center"/>
                        <w:rPr>
                          <w:sz w:val="24"/>
                        </w:rPr>
                      </w:pPr>
                    </w:p>
                  </w:txbxContent>
                </v:textbox>
                <w10:wrap anchorx="margin"/>
              </v:shape>
            </w:pict>
          </mc:Fallback>
        </mc:AlternateContent>
      </w:r>
      <w:r w:rsidRPr="00FC28E5">
        <w:rPr>
          <w:noProof/>
        </w:rPr>
        <w:drawing>
          <wp:inline distT="0" distB="0" distL="0" distR="0" wp14:anchorId="13026AA9" wp14:editId="5D30B8F1">
            <wp:extent cx="932713" cy="872259"/>
            <wp:effectExtent l="19050" t="19050" r="20320" b="23495"/>
            <wp:docPr id="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pic:cNvPicPr>
                      <a:picLocks noChangeAspect="1"/>
                    </pic:cNvPicPr>
                  </pic:nvPicPr>
                  <pic:blipFill>
                    <a:blip r:embed="rId19"/>
                    <a:stretch>
                      <a:fillRect/>
                    </a:stretch>
                  </pic:blipFill>
                  <pic:spPr>
                    <a:xfrm>
                      <a:off x="0" y="0"/>
                      <a:ext cx="932713" cy="872259"/>
                    </a:xfrm>
                    <a:prstGeom prst="rect">
                      <a:avLst/>
                    </a:prstGeom>
                    <a:ln w="12700">
                      <a:solidFill>
                        <a:schemeClr val="tx1"/>
                      </a:solidFill>
                    </a:ln>
                  </pic:spPr>
                </pic:pic>
              </a:graphicData>
            </a:graphic>
          </wp:inline>
        </w:drawing>
      </w:r>
    </w:p>
    <w:p w14:paraId="226644EE" w14:textId="7EE3D1E6" w:rsidR="00C50955" w:rsidRPr="00C50955" w:rsidRDefault="00C50955" w:rsidP="00C50955">
      <w:r w:rsidRPr="00C50955">
        <w:t>Standard Deviation (+/-): Not required</w:t>
      </w:r>
      <w:r w:rsidR="001F5573">
        <w:t>,</w:t>
      </w:r>
      <w:r w:rsidRPr="00C50955">
        <w:t xml:space="preserve"> but report if applicable.</w:t>
      </w:r>
    </w:p>
    <w:p w14:paraId="486F3334" w14:textId="45FE0439" w:rsidR="00C50955" w:rsidRPr="00C50955" w:rsidRDefault="00C50955" w:rsidP="00C50955">
      <w:r w:rsidRPr="00C50955">
        <w:rPr>
          <w:color w:val="12ADE1" w:themeColor="accent1" w:themeShade="BF"/>
          <w:u w:val="single"/>
        </w:rPr>
        <w:t>Reporting Limit</w:t>
      </w:r>
      <w:r w:rsidRPr="00C50955">
        <w:t>: Enter the appropriate</w:t>
      </w:r>
      <w:r w:rsidR="00142033">
        <w:t xml:space="preserve"> reporting limit of the </w:t>
      </w:r>
      <w:proofErr w:type="spellStart"/>
      <w:r w:rsidR="00142033">
        <w:t>analyte</w:t>
      </w:r>
      <w:proofErr w:type="spellEnd"/>
      <w:r w:rsidRPr="00C50955">
        <w:t>.</w:t>
      </w:r>
    </w:p>
    <w:p w14:paraId="6D0C3C70" w14:textId="77777777" w:rsidR="00C50955" w:rsidRPr="00C50955" w:rsidRDefault="00C50955" w:rsidP="00C50955">
      <w:r w:rsidRPr="00C50955">
        <w:rPr>
          <w:color w:val="12ADE1" w:themeColor="accent1" w:themeShade="BF"/>
          <w:u w:val="single"/>
        </w:rPr>
        <w:t>Reporting Limit UOM</w:t>
      </w:r>
      <w:r w:rsidRPr="00C50955">
        <w:t xml:space="preserve">: From the drop down menu, select the unit of measure for the reporting limit as appropriate. </w:t>
      </w:r>
    </w:p>
    <w:p w14:paraId="097779C5" w14:textId="3CEA0956" w:rsidR="00C50955" w:rsidRPr="00C50955" w:rsidRDefault="00C50955" w:rsidP="00C50955">
      <w:r w:rsidRPr="00C50955">
        <w:t>Volume Assayed: Not required</w:t>
      </w:r>
      <w:r w:rsidR="00142033">
        <w:t>,</w:t>
      </w:r>
      <w:r w:rsidRPr="00C50955">
        <w:t xml:space="preserve"> but report if applicable (numerical value only). </w:t>
      </w:r>
    </w:p>
    <w:p w14:paraId="702345A8" w14:textId="77777777" w:rsidR="009C5AB9" w:rsidRDefault="009C5AB9" w:rsidP="00A20A9D">
      <w:pPr>
        <w:rPr>
          <w:color w:val="FF0000"/>
          <w:u w:val="single"/>
        </w:rPr>
        <w:sectPr w:rsidR="009C5AB9" w:rsidSect="009C3F04">
          <w:type w:val="continuous"/>
          <w:pgSz w:w="12240" w:h="15840"/>
          <w:pgMar w:top="720" w:right="720" w:bottom="720" w:left="720" w:header="720" w:footer="144" w:gutter="0"/>
          <w:cols w:space="360"/>
          <w:docGrid w:linePitch="360"/>
        </w:sectPr>
      </w:pPr>
    </w:p>
    <w:p w14:paraId="3BB60A64" w14:textId="74924A5B" w:rsidR="00C50955" w:rsidRPr="00C50955" w:rsidRDefault="00A20A9D" w:rsidP="00C50955">
      <w:r w:rsidRPr="006C329B">
        <w:rPr>
          <w:color w:val="FF0000"/>
          <w:u w:val="single"/>
        </w:rPr>
        <w:t>Method</w:t>
      </w:r>
      <w:r w:rsidRPr="00A20A9D">
        <w:t xml:space="preserve">: </w:t>
      </w:r>
      <w:r w:rsidR="00C50955" w:rsidRPr="00C50955">
        <w:t xml:space="preserve">This drop down list includes methods for </w:t>
      </w:r>
      <w:r w:rsidR="00142033">
        <w:t xml:space="preserve">ALL </w:t>
      </w:r>
      <w:proofErr w:type="spellStart"/>
      <w:r w:rsidR="00142033">
        <w:t>chem</w:t>
      </w:r>
      <w:proofErr w:type="spellEnd"/>
      <w:r w:rsidR="00C50955" w:rsidRPr="00142033">
        <w:t>/rad</w:t>
      </w:r>
      <w:r w:rsidR="00142033">
        <w:t>/DBP</w:t>
      </w:r>
      <w:r w:rsidR="00C50955" w:rsidRPr="00142033">
        <w:t xml:space="preserve"> analyses</w:t>
      </w:r>
      <w:r w:rsidR="00C50955" w:rsidRPr="00C50955">
        <w:t xml:space="preserve"> and is not filtered by the </w:t>
      </w:r>
      <w:proofErr w:type="spellStart"/>
      <w:r w:rsidR="00C50955" w:rsidRPr="00C50955">
        <w:t>analytes</w:t>
      </w:r>
      <w:proofErr w:type="spellEnd"/>
      <w:r w:rsidR="00C50955" w:rsidRPr="00C50955">
        <w:t xml:space="preserve"> your lab (or subcontracting lab) is certified for. Be sure to verify certification status and select the appropriate method listed in the Methods Chart. Notice that each </w:t>
      </w:r>
      <w:r w:rsidR="00C50955" w:rsidRPr="00C50955">
        <w:rPr>
          <w:b/>
          <w:bCs/>
        </w:rPr>
        <w:t xml:space="preserve">Analysis Method Used </w:t>
      </w:r>
      <w:r w:rsidR="00C50955" w:rsidRPr="00C50955">
        <w:t xml:space="preserve">by labs is assigned to a specific </w:t>
      </w:r>
      <w:r w:rsidR="00C50955" w:rsidRPr="00C50955">
        <w:rPr>
          <w:i/>
          <w:iCs/>
        </w:rPr>
        <w:t>reporting code</w:t>
      </w:r>
      <w:r w:rsidR="00C50955" w:rsidRPr="00C50955">
        <w:rPr>
          <w:b/>
          <w:bCs/>
        </w:rPr>
        <w:t xml:space="preserve"> </w:t>
      </w:r>
      <w:r w:rsidR="00C50955" w:rsidRPr="00C50955">
        <w:t xml:space="preserve">indicated in the </w:t>
      </w:r>
      <w:r w:rsidR="00C50955" w:rsidRPr="00C50955">
        <w:rPr>
          <w:b/>
          <w:bCs/>
        </w:rPr>
        <w:t>Report this Method in CMDP</w:t>
      </w:r>
      <w:r w:rsidR="00C50955" w:rsidRPr="00C50955">
        <w:t xml:space="preserve"> column. Samples will be rejected if users report a code that is not listed on the methods chart.  </w:t>
      </w:r>
    </w:p>
    <w:p w14:paraId="3BBA2BA0" w14:textId="1C35C44E" w:rsidR="009C5AB9" w:rsidRPr="00A20A9D" w:rsidRDefault="009C5AB9" w:rsidP="009C5AB9">
      <w:r w:rsidRPr="006C329B">
        <w:rPr>
          <w:color w:val="FF0000"/>
          <w:u w:val="single"/>
        </w:rPr>
        <w:t>Analysis Start Date</w:t>
      </w:r>
      <w:r w:rsidRPr="00A20A9D">
        <w:t>: Date when lab began analysis (MM/DD/YY).</w:t>
      </w:r>
    </w:p>
    <w:p w14:paraId="049DC6D4" w14:textId="77777777" w:rsidR="00667587" w:rsidRDefault="009C5AB9" w:rsidP="00A20A9D">
      <w:r w:rsidRPr="006C329B">
        <w:rPr>
          <w:color w:val="FF0000"/>
          <w:u w:val="single"/>
        </w:rPr>
        <w:t>Analysis Start Time</w:t>
      </w:r>
      <w:r w:rsidRPr="00A20A9D">
        <w:t>: Time w</w:t>
      </w:r>
      <w:r w:rsidR="00667587">
        <w:t>hen lab began analysis (HH:MM).</w:t>
      </w:r>
    </w:p>
    <w:p w14:paraId="7ADD99F0" w14:textId="55785690" w:rsidR="00A20A9D" w:rsidRPr="00A20A9D" w:rsidRDefault="00A20A9D" w:rsidP="00A20A9D">
      <w:r w:rsidRPr="00A20A9D">
        <w:t>Analysis Completed Date: Not required but report if information is available (MM/DD/YY).</w:t>
      </w:r>
    </w:p>
    <w:p w14:paraId="78DDD185" w14:textId="5ECB7C9D" w:rsidR="00A20A9D" w:rsidRPr="00A20A9D" w:rsidRDefault="00A20A9D" w:rsidP="00A20A9D">
      <w:r w:rsidRPr="00A20A9D">
        <w:t>Analysis Completed Time: Not required but report if information is available (HH:MM).</w:t>
      </w:r>
    </w:p>
    <w:p w14:paraId="0BA89488" w14:textId="0B390D45" w:rsidR="00A20A9D" w:rsidRPr="00A20A9D" w:rsidRDefault="00A20A9D" w:rsidP="00A20A9D">
      <w:r w:rsidRPr="00CD217F">
        <w:rPr>
          <w:color w:val="12ADE1" w:themeColor="accent1" w:themeShade="BF"/>
          <w:u w:val="single"/>
        </w:rPr>
        <w:t xml:space="preserve">Analyzing Lab ID: </w:t>
      </w:r>
      <w:r w:rsidRPr="00A20A9D">
        <w:t>If the sample was subcontracted to a different lab for analysis, the analyzing lab identification</w:t>
      </w:r>
      <w:r w:rsidR="006C329B">
        <w:t xml:space="preserve"> </w:t>
      </w:r>
      <w:r w:rsidRPr="00A20A9D">
        <w:t xml:space="preserve">number is required to be reported here. </w:t>
      </w:r>
    </w:p>
    <w:p w14:paraId="5B4AEF3B" w14:textId="6D2BFD37" w:rsidR="00703A20" w:rsidRDefault="00A20A9D" w:rsidP="00703A20">
      <w:r w:rsidRPr="00A20A9D">
        <w:t>Comment: Not required.</w:t>
      </w:r>
    </w:p>
    <w:p w14:paraId="4B9E11D4" w14:textId="003904EB" w:rsidR="00667587" w:rsidRDefault="00667587" w:rsidP="00703A20"/>
    <w:p w14:paraId="267E690A" w14:textId="25E63364" w:rsidR="009C3F04" w:rsidRDefault="009C3F04" w:rsidP="00703A20"/>
    <w:p w14:paraId="0B4E44E5" w14:textId="457490C1" w:rsidR="009C3F04" w:rsidRDefault="009C3F04" w:rsidP="00703A20"/>
    <w:p w14:paraId="23E20F5C" w14:textId="77777777" w:rsidR="009C3F04" w:rsidRPr="002A5D58" w:rsidRDefault="009C3F04" w:rsidP="00703A20">
      <w:bookmarkStart w:id="0" w:name="_GoBack"/>
      <w:bookmarkEnd w:id="0"/>
    </w:p>
    <w:p w14:paraId="14C3637F" w14:textId="2CB2D680" w:rsidR="00BB1809" w:rsidRPr="00BB1809" w:rsidRDefault="00703A20" w:rsidP="00E76524">
      <w:pPr>
        <w:rPr>
          <w:rFonts w:ascii="Calibri Light" w:hAnsi="Calibri Light"/>
          <w:color w:val="F15A29" w:themeColor="accent4"/>
          <w:sz w:val="32"/>
        </w:rPr>
      </w:pPr>
      <w:r>
        <w:rPr>
          <w:rFonts w:ascii="Calibri Light" w:hAnsi="Calibri Light"/>
          <w:color w:val="F15A29" w:themeColor="accent4"/>
          <w:sz w:val="32"/>
        </w:rPr>
        <w:lastRenderedPageBreak/>
        <w:t>Section 3: Field Results and Measurements (Distribution Chlorine)</w:t>
      </w:r>
    </w:p>
    <w:p w14:paraId="4E7390AE" w14:textId="166C9AC4" w:rsidR="00882A62" w:rsidRDefault="00BB1809" w:rsidP="00E76524">
      <w:r w:rsidRPr="00BB1809">
        <w:t xml:space="preserve">Leave this section blank for </w:t>
      </w:r>
      <w:proofErr w:type="spellStart"/>
      <w:r w:rsidRPr="00BB1809">
        <w:t>Chem</w:t>
      </w:r>
      <w:proofErr w:type="spellEnd"/>
      <w:r w:rsidRPr="00BB1809">
        <w:t xml:space="preserve">/Rad/DBP submissions. </w:t>
      </w:r>
    </w:p>
    <w:p w14:paraId="0740629D" w14:textId="77777777" w:rsidR="00882A62" w:rsidRDefault="00882A62" w:rsidP="00882A62">
      <w:pPr>
        <w:autoSpaceDE/>
        <w:autoSpaceDN/>
        <w:adjustRightInd/>
        <w:spacing w:after="0"/>
        <w:sectPr w:rsidR="00882A62" w:rsidSect="00E76524">
          <w:type w:val="continuous"/>
          <w:pgSz w:w="12240" w:h="15840"/>
          <w:pgMar w:top="720" w:right="720" w:bottom="720" w:left="720" w:header="720" w:footer="144" w:gutter="0"/>
          <w:cols w:space="360"/>
          <w:docGrid w:linePitch="360"/>
        </w:sectPr>
      </w:pPr>
    </w:p>
    <w:tbl>
      <w:tblPr>
        <w:tblW w:w="10820" w:type="dxa"/>
        <w:tblLook w:val="04A0" w:firstRow="1" w:lastRow="0" w:firstColumn="1" w:lastColumn="0" w:noHBand="0" w:noVBand="1"/>
      </w:tblPr>
      <w:tblGrid>
        <w:gridCol w:w="1300"/>
        <w:gridCol w:w="5000"/>
        <w:gridCol w:w="4520"/>
      </w:tblGrid>
      <w:tr w:rsidR="009C3F04" w:rsidRPr="009C3F04" w14:paraId="1A5E43A6" w14:textId="77777777" w:rsidTr="009C3F04">
        <w:trPr>
          <w:trHeight w:val="510"/>
        </w:trPr>
        <w:tc>
          <w:tcPr>
            <w:tcW w:w="1300" w:type="dxa"/>
            <w:tcBorders>
              <w:top w:val="single" w:sz="8" w:space="0" w:color="000000"/>
              <w:left w:val="single" w:sz="8" w:space="0" w:color="000000"/>
              <w:bottom w:val="single" w:sz="8" w:space="0" w:color="000000"/>
              <w:right w:val="single" w:sz="8" w:space="0" w:color="000000"/>
            </w:tcBorders>
            <w:shd w:val="clear" w:color="000000" w:fill="D9D9D9"/>
            <w:vAlign w:val="bottom"/>
            <w:hideMark/>
          </w:tcPr>
          <w:p w14:paraId="64CE92AA" w14:textId="77777777" w:rsidR="009C3F04" w:rsidRPr="009C3F04" w:rsidRDefault="009C3F04" w:rsidP="009C3F04">
            <w:pPr>
              <w:autoSpaceDE/>
              <w:autoSpaceDN/>
              <w:adjustRightInd/>
              <w:spacing w:after="0"/>
              <w:jc w:val="center"/>
              <w:rPr>
                <w:b/>
                <w:bCs/>
                <w:sz w:val="18"/>
                <w:szCs w:val="18"/>
              </w:rPr>
            </w:pPr>
            <w:r w:rsidRPr="009C3F04">
              <w:rPr>
                <w:b/>
                <w:bCs/>
                <w:sz w:val="18"/>
                <w:szCs w:val="18"/>
              </w:rPr>
              <w:lastRenderedPageBreak/>
              <w:t xml:space="preserve">Analysis Method Used </w:t>
            </w:r>
          </w:p>
        </w:tc>
        <w:tc>
          <w:tcPr>
            <w:tcW w:w="5000" w:type="dxa"/>
            <w:tcBorders>
              <w:top w:val="single" w:sz="8" w:space="0" w:color="000000"/>
              <w:left w:val="nil"/>
              <w:bottom w:val="single" w:sz="8" w:space="0" w:color="000000"/>
              <w:right w:val="single" w:sz="8" w:space="0" w:color="000000"/>
            </w:tcBorders>
            <w:shd w:val="clear" w:color="000000" w:fill="D9D9D9"/>
            <w:vAlign w:val="bottom"/>
            <w:hideMark/>
          </w:tcPr>
          <w:p w14:paraId="63DD6144" w14:textId="77777777" w:rsidR="009C3F04" w:rsidRPr="009C3F04" w:rsidRDefault="009C3F04" w:rsidP="009C3F04">
            <w:pPr>
              <w:autoSpaceDE/>
              <w:autoSpaceDN/>
              <w:adjustRightInd/>
              <w:spacing w:after="0"/>
              <w:jc w:val="center"/>
              <w:rPr>
                <w:b/>
                <w:bCs/>
                <w:sz w:val="18"/>
                <w:szCs w:val="18"/>
              </w:rPr>
            </w:pPr>
            <w:proofErr w:type="spellStart"/>
            <w:r w:rsidRPr="009C3F04">
              <w:rPr>
                <w:b/>
                <w:bCs/>
                <w:sz w:val="18"/>
                <w:szCs w:val="18"/>
              </w:rPr>
              <w:t>Analyte</w:t>
            </w:r>
            <w:proofErr w:type="spellEnd"/>
          </w:p>
        </w:tc>
        <w:tc>
          <w:tcPr>
            <w:tcW w:w="4520" w:type="dxa"/>
            <w:tcBorders>
              <w:top w:val="single" w:sz="8" w:space="0" w:color="000000"/>
              <w:left w:val="nil"/>
              <w:bottom w:val="single" w:sz="8" w:space="0" w:color="000000"/>
              <w:right w:val="single" w:sz="8" w:space="0" w:color="000000"/>
            </w:tcBorders>
            <w:shd w:val="clear" w:color="000000" w:fill="D9D9D9"/>
            <w:vAlign w:val="bottom"/>
            <w:hideMark/>
          </w:tcPr>
          <w:p w14:paraId="3EE961EB" w14:textId="77777777" w:rsidR="009C3F04" w:rsidRPr="009C3F04" w:rsidRDefault="009C3F04" w:rsidP="009C3F04">
            <w:pPr>
              <w:autoSpaceDE/>
              <w:autoSpaceDN/>
              <w:adjustRightInd/>
              <w:spacing w:after="0"/>
              <w:jc w:val="center"/>
              <w:rPr>
                <w:b/>
                <w:bCs/>
                <w:sz w:val="18"/>
                <w:szCs w:val="18"/>
              </w:rPr>
            </w:pPr>
            <w:r w:rsidRPr="009C3F04">
              <w:rPr>
                <w:b/>
                <w:bCs/>
                <w:sz w:val="18"/>
                <w:szCs w:val="18"/>
              </w:rPr>
              <w:t>Report this Method in CDMP</w:t>
            </w:r>
          </w:p>
        </w:tc>
      </w:tr>
      <w:tr w:rsidR="009C3F04" w:rsidRPr="009C3F04" w14:paraId="63F343C1" w14:textId="77777777" w:rsidTr="009C3F04">
        <w:trPr>
          <w:trHeight w:val="226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D55F187"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502.2</w:t>
            </w:r>
          </w:p>
        </w:tc>
        <w:tc>
          <w:tcPr>
            <w:tcW w:w="5000" w:type="dxa"/>
            <w:tcBorders>
              <w:top w:val="nil"/>
              <w:left w:val="nil"/>
              <w:bottom w:val="single" w:sz="8" w:space="0" w:color="000000"/>
              <w:right w:val="single" w:sz="8" w:space="0" w:color="000000"/>
            </w:tcBorders>
            <w:shd w:val="clear" w:color="auto" w:fill="auto"/>
            <w:vAlign w:val="center"/>
            <w:hideMark/>
          </w:tcPr>
          <w:p w14:paraId="551F80B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1,1,1-Trichloroethane-R, 1,1,2-Trichloroethane-R, 1,1-Dichloroethylene-R, 1,2,4-Trichlorobenzene-R, 1,2-Dichlorobenzene-R, 1,2-Dichloroethane-R, 1,2-Dichloropropane-R, 1,4-Dichlorobenzene-R, Benzene-R, </w:t>
            </w:r>
            <w:proofErr w:type="spellStart"/>
            <w:r w:rsidRPr="009C3F04">
              <w:rPr>
                <w:color w:val="auto"/>
                <w:sz w:val="16"/>
                <w:szCs w:val="16"/>
              </w:rPr>
              <w:t>Bromodichloromethane</w:t>
            </w:r>
            <w:proofErr w:type="spellEnd"/>
            <w:r w:rsidRPr="009C3F04">
              <w:rPr>
                <w:color w:val="auto"/>
                <w:sz w:val="16"/>
                <w:szCs w:val="16"/>
              </w:rPr>
              <w:t xml:space="preserve">-T, </w:t>
            </w:r>
            <w:proofErr w:type="spellStart"/>
            <w:r w:rsidRPr="009C3F04">
              <w:rPr>
                <w:color w:val="auto"/>
                <w:sz w:val="16"/>
                <w:szCs w:val="16"/>
              </w:rPr>
              <w:t>Bromoform</w:t>
            </w:r>
            <w:proofErr w:type="spellEnd"/>
            <w:r w:rsidRPr="009C3F04">
              <w:rPr>
                <w:color w:val="auto"/>
                <w:sz w:val="16"/>
                <w:szCs w:val="16"/>
              </w:rPr>
              <w:t xml:space="preserve">-T, Carbon Tetrachloride-R, Chlorobenzene-R, Chloroform-T, cis-1,2-Dichloroethylene-R, </w:t>
            </w:r>
            <w:proofErr w:type="spellStart"/>
            <w:r w:rsidRPr="009C3F04">
              <w:rPr>
                <w:color w:val="auto"/>
                <w:sz w:val="16"/>
                <w:szCs w:val="16"/>
              </w:rPr>
              <w:t>Dibromochloromethane</w:t>
            </w:r>
            <w:proofErr w:type="spellEnd"/>
            <w:r w:rsidRPr="009C3F04">
              <w:rPr>
                <w:color w:val="auto"/>
                <w:sz w:val="16"/>
                <w:szCs w:val="16"/>
              </w:rPr>
              <w:t xml:space="preserve">-T, Dichloromethane (Methylene Chloride)-R, Ethylbenzene-R, Styrene-R, Tetrachloroethylene-R, Toluene-R, Total THM-T, Total Xylenes-R, trans-1,2 </w:t>
            </w:r>
            <w:proofErr w:type="spellStart"/>
            <w:r w:rsidRPr="009C3F04">
              <w:rPr>
                <w:color w:val="auto"/>
                <w:sz w:val="16"/>
                <w:szCs w:val="16"/>
              </w:rPr>
              <w:t>Dichloroethylene</w:t>
            </w:r>
            <w:proofErr w:type="spellEnd"/>
            <w:r w:rsidRPr="009C3F04">
              <w:rPr>
                <w:color w:val="auto"/>
                <w:sz w:val="16"/>
                <w:szCs w:val="16"/>
              </w:rPr>
              <w:t>, Trichloroethylene-R, Vinyl Chloride-R</w:t>
            </w:r>
          </w:p>
        </w:tc>
        <w:tc>
          <w:tcPr>
            <w:tcW w:w="4520" w:type="dxa"/>
            <w:tcBorders>
              <w:top w:val="nil"/>
              <w:left w:val="nil"/>
              <w:bottom w:val="single" w:sz="8" w:space="0" w:color="000000"/>
              <w:right w:val="single" w:sz="8" w:space="0" w:color="000000"/>
            </w:tcBorders>
            <w:shd w:val="clear" w:color="auto" w:fill="auto"/>
            <w:vAlign w:val="center"/>
            <w:hideMark/>
          </w:tcPr>
          <w:p w14:paraId="3498C61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VOC, GC, PID/ECD, P&amp;T, CAPCOLUMN</w:t>
            </w:r>
          </w:p>
        </w:tc>
      </w:tr>
      <w:tr w:rsidR="009C3F04" w:rsidRPr="009C3F04" w14:paraId="64F2F2E4" w14:textId="77777777" w:rsidTr="009C3F04">
        <w:trPr>
          <w:trHeight w:val="159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67B2B31"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551</w:t>
            </w:r>
          </w:p>
        </w:tc>
        <w:tc>
          <w:tcPr>
            <w:tcW w:w="5000" w:type="dxa"/>
            <w:tcBorders>
              <w:top w:val="nil"/>
              <w:left w:val="nil"/>
              <w:bottom w:val="single" w:sz="8" w:space="0" w:color="000000"/>
              <w:right w:val="single" w:sz="8" w:space="0" w:color="000000"/>
            </w:tcBorders>
            <w:shd w:val="clear" w:color="auto" w:fill="auto"/>
            <w:vAlign w:val="center"/>
            <w:hideMark/>
          </w:tcPr>
          <w:p w14:paraId="3E34B5B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1,1,1-Trichloro-2-Propane, 1,1,1-Trichloroethane, 1,1-Dichloro-2-Propane, 1,2-Dibromo-3-Chloropropane, </w:t>
            </w:r>
            <w:proofErr w:type="spellStart"/>
            <w:r w:rsidRPr="009C3F04">
              <w:rPr>
                <w:color w:val="auto"/>
                <w:sz w:val="16"/>
                <w:szCs w:val="16"/>
              </w:rPr>
              <w:t>Bromochloroacetonitrile</w:t>
            </w:r>
            <w:proofErr w:type="spellEnd"/>
            <w:r w:rsidRPr="009C3F04">
              <w:rPr>
                <w:color w:val="auto"/>
                <w:sz w:val="16"/>
                <w:szCs w:val="16"/>
              </w:rPr>
              <w:t xml:space="preserve">, </w:t>
            </w:r>
            <w:proofErr w:type="spellStart"/>
            <w:r w:rsidRPr="009C3F04">
              <w:rPr>
                <w:color w:val="auto"/>
                <w:sz w:val="16"/>
                <w:szCs w:val="16"/>
              </w:rPr>
              <w:t>Bromochloromethane</w:t>
            </w:r>
            <w:proofErr w:type="spellEnd"/>
            <w:r w:rsidRPr="009C3F04">
              <w:rPr>
                <w:color w:val="auto"/>
                <w:sz w:val="16"/>
                <w:szCs w:val="16"/>
              </w:rPr>
              <w:t xml:space="preserve">, </w:t>
            </w:r>
            <w:proofErr w:type="spellStart"/>
            <w:r w:rsidRPr="009C3F04">
              <w:rPr>
                <w:color w:val="auto"/>
                <w:sz w:val="16"/>
                <w:szCs w:val="16"/>
              </w:rPr>
              <w:t>Bromoform</w:t>
            </w:r>
            <w:proofErr w:type="spellEnd"/>
            <w:r w:rsidRPr="009C3F04">
              <w:rPr>
                <w:color w:val="auto"/>
                <w:sz w:val="16"/>
                <w:szCs w:val="16"/>
              </w:rPr>
              <w:t xml:space="preserve">, Carbon Tetrachloride, Chloral Hydrate, Chloroform, Chloropicrin, </w:t>
            </w:r>
            <w:proofErr w:type="spellStart"/>
            <w:r w:rsidRPr="009C3F04">
              <w:rPr>
                <w:color w:val="auto"/>
                <w:sz w:val="16"/>
                <w:szCs w:val="16"/>
              </w:rPr>
              <w:t>Dibromoacetonitrile</w:t>
            </w:r>
            <w:proofErr w:type="spellEnd"/>
            <w:r w:rsidRPr="009C3F04">
              <w:rPr>
                <w:color w:val="auto"/>
                <w:sz w:val="16"/>
                <w:szCs w:val="16"/>
              </w:rPr>
              <w:t xml:space="preserve">, </w:t>
            </w:r>
            <w:proofErr w:type="spellStart"/>
            <w:r w:rsidRPr="009C3F04">
              <w:rPr>
                <w:color w:val="auto"/>
                <w:sz w:val="16"/>
                <w:szCs w:val="16"/>
              </w:rPr>
              <w:t>Dibromochloromethane</w:t>
            </w:r>
            <w:proofErr w:type="spellEnd"/>
            <w:r w:rsidRPr="009C3F04">
              <w:rPr>
                <w:color w:val="auto"/>
                <w:sz w:val="16"/>
                <w:szCs w:val="16"/>
              </w:rPr>
              <w:t xml:space="preserve">, </w:t>
            </w:r>
            <w:proofErr w:type="spellStart"/>
            <w:r w:rsidRPr="009C3F04">
              <w:rPr>
                <w:color w:val="auto"/>
                <w:sz w:val="16"/>
                <w:szCs w:val="16"/>
              </w:rPr>
              <w:t>Dichloroacetonitrile</w:t>
            </w:r>
            <w:proofErr w:type="spellEnd"/>
            <w:r w:rsidRPr="009C3F04">
              <w:rPr>
                <w:color w:val="auto"/>
                <w:sz w:val="16"/>
                <w:szCs w:val="16"/>
              </w:rPr>
              <w:t xml:space="preserve">, Ethylene Dibromide, Tetrachloroethylene, </w:t>
            </w:r>
            <w:proofErr w:type="spellStart"/>
            <w:r w:rsidRPr="009C3F04">
              <w:rPr>
                <w:color w:val="auto"/>
                <w:sz w:val="16"/>
                <w:szCs w:val="16"/>
              </w:rPr>
              <w:t>Trichloroacetonitrile</w:t>
            </w:r>
            <w:proofErr w:type="spellEnd"/>
            <w:r w:rsidRPr="009C3F04">
              <w:rPr>
                <w:color w:val="auto"/>
                <w:sz w:val="16"/>
                <w:szCs w:val="16"/>
              </w:rPr>
              <w:t>, Trichloroethylene, TTHM</w:t>
            </w:r>
          </w:p>
        </w:tc>
        <w:tc>
          <w:tcPr>
            <w:tcW w:w="4520" w:type="dxa"/>
            <w:tcBorders>
              <w:top w:val="nil"/>
              <w:left w:val="nil"/>
              <w:bottom w:val="single" w:sz="8" w:space="0" w:color="000000"/>
              <w:right w:val="single" w:sz="8" w:space="0" w:color="000000"/>
            </w:tcBorders>
            <w:shd w:val="clear" w:color="auto" w:fill="auto"/>
            <w:vAlign w:val="center"/>
            <w:hideMark/>
          </w:tcPr>
          <w:p w14:paraId="072D03A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DBPS &amp; CL2 SOLVENTS GC L/L ELECTRON CAPT</w:t>
            </w:r>
          </w:p>
        </w:tc>
      </w:tr>
      <w:tr w:rsidR="009C3F04" w:rsidRPr="009C3F04" w14:paraId="239B30D0" w14:textId="77777777" w:rsidTr="009C3F04">
        <w:trPr>
          <w:trHeight w:val="18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75CF602"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524.1</w:t>
            </w:r>
          </w:p>
        </w:tc>
        <w:tc>
          <w:tcPr>
            <w:tcW w:w="5000" w:type="dxa"/>
            <w:tcBorders>
              <w:top w:val="nil"/>
              <w:left w:val="nil"/>
              <w:bottom w:val="single" w:sz="8" w:space="0" w:color="000000"/>
              <w:right w:val="single" w:sz="8" w:space="0" w:color="000000"/>
            </w:tcBorders>
            <w:shd w:val="clear" w:color="auto" w:fill="auto"/>
            <w:vAlign w:val="center"/>
            <w:hideMark/>
          </w:tcPr>
          <w:p w14:paraId="24569B1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1,1,1,2-Tetrachloroethane, 1,1,2,2-Tetrachloroethane,  1,1-Dichloroethane, 1,1-Dichloropropene, 1,2,3-Trichloropropane, 1,3-Dichloropropane, 1,3-Dichloropropene, 2,2-Dichloropropane, </w:t>
            </w:r>
            <w:proofErr w:type="spellStart"/>
            <w:r w:rsidRPr="009C3F04">
              <w:rPr>
                <w:color w:val="auto"/>
                <w:sz w:val="16"/>
                <w:szCs w:val="16"/>
              </w:rPr>
              <w:t>Bromobenzene</w:t>
            </w:r>
            <w:proofErr w:type="spellEnd"/>
            <w:r w:rsidRPr="009C3F04">
              <w:rPr>
                <w:color w:val="auto"/>
                <w:sz w:val="16"/>
                <w:szCs w:val="16"/>
              </w:rPr>
              <w:t xml:space="preserve">, </w:t>
            </w:r>
            <w:proofErr w:type="spellStart"/>
            <w:r w:rsidRPr="009C3F04">
              <w:rPr>
                <w:color w:val="auto"/>
                <w:sz w:val="16"/>
                <w:szCs w:val="16"/>
              </w:rPr>
              <w:t>Bromodichloromethane</w:t>
            </w:r>
            <w:proofErr w:type="spellEnd"/>
            <w:r w:rsidRPr="009C3F04">
              <w:rPr>
                <w:color w:val="auto"/>
                <w:sz w:val="16"/>
                <w:szCs w:val="16"/>
              </w:rPr>
              <w:t xml:space="preserve">, </w:t>
            </w:r>
            <w:proofErr w:type="spellStart"/>
            <w:r w:rsidRPr="009C3F04">
              <w:rPr>
                <w:color w:val="auto"/>
                <w:sz w:val="16"/>
                <w:szCs w:val="16"/>
              </w:rPr>
              <w:t>Bromomethane</w:t>
            </w:r>
            <w:proofErr w:type="spellEnd"/>
            <w:r w:rsidRPr="009C3F04">
              <w:rPr>
                <w:color w:val="auto"/>
                <w:sz w:val="16"/>
                <w:szCs w:val="16"/>
              </w:rPr>
              <w:t xml:space="preserve">, </w:t>
            </w:r>
            <w:proofErr w:type="spellStart"/>
            <w:r w:rsidRPr="009C3F04">
              <w:rPr>
                <w:color w:val="auto"/>
                <w:sz w:val="16"/>
                <w:szCs w:val="16"/>
              </w:rPr>
              <w:t>Chloroethane</w:t>
            </w:r>
            <w:proofErr w:type="spellEnd"/>
            <w:r w:rsidRPr="009C3F04">
              <w:rPr>
                <w:color w:val="auto"/>
                <w:sz w:val="16"/>
                <w:szCs w:val="16"/>
              </w:rPr>
              <w:t xml:space="preserve">, Chloromethane, </w:t>
            </w:r>
            <w:proofErr w:type="spellStart"/>
            <w:r w:rsidRPr="009C3F04">
              <w:rPr>
                <w:color w:val="auto"/>
                <w:sz w:val="16"/>
                <w:szCs w:val="16"/>
              </w:rPr>
              <w:t>Dibromomethane</w:t>
            </w:r>
            <w:proofErr w:type="spellEnd"/>
            <w:r w:rsidRPr="009C3F04">
              <w:rPr>
                <w:color w:val="auto"/>
                <w:sz w:val="16"/>
                <w:szCs w:val="16"/>
              </w:rPr>
              <w:t>, Dichlorodifluoromethane, M-Dichlorobenzene, Naphthalene, N-</w:t>
            </w:r>
            <w:proofErr w:type="spellStart"/>
            <w:r w:rsidRPr="009C3F04">
              <w:rPr>
                <w:color w:val="auto"/>
                <w:sz w:val="16"/>
                <w:szCs w:val="16"/>
              </w:rPr>
              <w:t>Propylbenzene</w:t>
            </w:r>
            <w:proofErr w:type="spellEnd"/>
            <w:r w:rsidRPr="009C3F04">
              <w:rPr>
                <w:color w:val="auto"/>
                <w:sz w:val="16"/>
                <w:szCs w:val="16"/>
              </w:rPr>
              <w:t>, O-</w:t>
            </w:r>
            <w:proofErr w:type="spellStart"/>
            <w:r w:rsidRPr="009C3F04">
              <w:rPr>
                <w:color w:val="auto"/>
                <w:sz w:val="16"/>
                <w:szCs w:val="16"/>
              </w:rPr>
              <w:t>Chlorotoluene</w:t>
            </w:r>
            <w:proofErr w:type="spellEnd"/>
            <w:r w:rsidRPr="009C3F04">
              <w:rPr>
                <w:color w:val="auto"/>
                <w:sz w:val="16"/>
                <w:szCs w:val="16"/>
              </w:rPr>
              <w:t>, O-Dichlorobenzene, P-</w:t>
            </w:r>
            <w:proofErr w:type="spellStart"/>
            <w:r w:rsidRPr="009C3F04">
              <w:rPr>
                <w:color w:val="auto"/>
                <w:sz w:val="16"/>
                <w:szCs w:val="16"/>
              </w:rPr>
              <w:t>Chlorotoluene</w:t>
            </w:r>
            <w:proofErr w:type="spellEnd"/>
            <w:r w:rsidRPr="009C3F04">
              <w:rPr>
                <w:color w:val="auto"/>
                <w:sz w:val="16"/>
                <w:szCs w:val="16"/>
              </w:rPr>
              <w:t xml:space="preserve">, P-Dichlorobenzene, </w:t>
            </w:r>
            <w:proofErr w:type="spellStart"/>
            <w:r w:rsidRPr="009C3F04">
              <w:rPr>
                <w:color w:val="auto"/>
                <w:sz w:val="16"/>
                <w:szCs w:val="16"/>
              </w:rPr>
              <w:t>Trichlorofluoromethane</w:t>
            </w:r>
            <w:proofErr w:type="spellEnd"/>
          </w:p>
        </w:tc>
        <w:tc>
          <w:tcPr>
            <w:tcW w:w="4520" w:type="dxa"/>
            <w:tcBorders>
              <w:top w:val="nil"/>
              <w:left w:val="nil"/>
              <w:bottom w:val="single" w:sz="8" w:space="0" w:color="000000"/>
              <w:right w:val="single" w:sz="8" w:space="0" w:color="000000"/>
            </w:tcBorders>
            <w:shd w:val="clear" w:color="auto" w:fill="auto"/>
            <w:vAlign w:val="center"/>
            <w:hideMark/>
          </w:tcPr>
          <w:p w14:paraId="2989B96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VOC, GC/MS, P&amp;T, PACKCOLUMN</w:t>
            </w:r>
          </w:p>
        </w:tc>
      </w:tr>
      <w:tr w:rsidR="009C3F04" w:rsidRPr="009C3F04" w14:paraId="26B6B8E6" w14:textId="77777777" w:rsidTr="009C3F04">
        <w:trPr>
          <w:trHeight w:val="204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3AC6778"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524.2</w:t>
            </w:r>
          </w:p>
        </w:tc>
        <w:tc>
          <w:tcPr>
            <w:tcW w:w="5000" w:type="dxa"/>
            <w:tcBorders>
              <w:top w:val="nil"/>
              <w:left w:val="nil"/>
              <w:bottom w:val="single" w:sz="8" w:space="0" w:color="000000"/>
              <w:right w:val="single" w:sz="8" w:space="0" w:color="000000"/>
            </w:tcBorders>
            <w:shd w:val="clear" w:color="auto" w:fill="auto"/>
            <w:vAlign w:val="center"/>
            <w:hideMark/>
          </w:tcPr>
          <w:p w14:paraId="580A1A2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1,1,1,2-Tetrachloroethane, 1,1,1-Trichloroethane, 1,1,2,2-Tetrachloroethane, 1,1,2-Trichloroethane, 1,1-Dichloro-2-Propane, 1,1-Dichloroethane, 1,1-Dichloropropene, 1,2,3-Trichloropropane, 1,3-Dichloropropane, 1,3-Dichloropropene, 2,2-Dichloropropane, </w:t>
            </w:r>
            <w:proofErr w:type="spellStart"/>
            <w:r w:rsidRPr="009C3F04">
              <w:rPr>
                <w:color w:val="auto"/>
                <w:sz w:val="16"/>
                <w:szCs w:val="16"/>
              </w:rPr>
              <w:t>Bromobenzene</w:t>
            </w:r>
            <w:proofErr w:type="spellEnd"/>
            <w:r w:rsidRPr="009C3F04">
              <w:rPr>
                <w:color w:val="auto"/>
                <w:sz w:val="16"/>
                <w:szCs w:val="16"/>
              </w:rPr>
              <w:t xml:space="preserve">, </w:t>
            </w:r>
            <w:proofErr w:type="spellStart"/>
            <w:r w:rsidRPr="009C3F04">
              <w:rPr>
                <w:color w:val="auto"/>
                <w:sz w:val="16"/>
                <w:szCs w:val="16"/>
              </w:rPr>
              <w:t>Bromodichloromethane</w:t>
            </w:r>
            <w:proofErr w:type="spellEnd"/>
            <w:r w:rsidRPr="009C3F04">
              <w:rPr>
                <w:color w:val="auto"/>
                <w:sz w:val="16"/>
                <w:szCs w:val="16"/>
              </w:rPr>
              <w:t xml:space="preserve">, </w:t>
            </w:r>
            <w:proofErr w:type="spellStart"/>
            <w:r w:rsidRPr="009C3F04">
              <w:rPr>
                <w:color w:val="auto"/>
                <w:sz w:val="16"/>
                <w:szCs w:val="16"/>
              </w:rPr>
              <w:t>Bromomethane</w:t>
            </w:r>
            <w:proofErr w:type="spellEnd"/>
            <w:r w:rsidRPr="009C3F04">
              <w:rPr>
                <w:color w:val="auto"/>
                <w:sz w:val="16"/>
                <w:szCs w:val="16"/>
              </w:rPr>
              <w:t xml:space="preserve">, </w:t>
            </w:r>
            <w:proofErr w:type="spellStart"/>
            <w:r w:rsidRPr="009C3F04">
              <w:rPr>
                <w:color w:val="auto"/>
                <w:sz w:val="16"/>
                <w:szCs w:val="16"/>
              </w:rPr>
              <w:t>Chloroethane</w:t>
            </w:r>
            <w:proofErr w:type="spellEnd"/>
            <w:r w:rsidRPr="009C3F04">
              <w:rPr>
                <w:color w:val="auto"/>
                <w:sz w:val="16"/>
                <w:szCs w:val="16"/>
              </w:rPr>
              <w:t xml:space="preserve">, Chloromethane, </w:t>
            </w:r>
            <w:proofErr w:type="spellStart"/>
            <w:r w:rsidRPr="009C3F04">
              <w:rPr>
                <w:color w:val="auto"/>
                <w:sz w:val="16"/>
                <w:szCs w:val="16"/>
              </w:rPr>
              <w:t>Dibromomethane</w:t>
            </w:r>
            <w:proofErr w:type="spellEnd"/>
            <w:r w:rsidRPr="009C3F04">
              <w:rPr>
                <w:color w:val="auto"/>
                <w:sz w:val="16"/>
                <w:szCs w:val="16"/>
              </w:rPr>
              <w:t>, Dichlorodifluoromethane, M-Dichlorobenzene, Naphthalene, N-</w:t>
            </w:r>
            <w:proofErr w:type="spellStart"/>
            <w:r w:rsidRPr="009C3F04">
              <w:rPr>
                <w:color w:val="auto"/>
                <w:sz w:val="16"/>
                <w:szCs w:val="16"/>
              </w:rPr>
              <w:t>Propylbenzene</w:t>
            </w:r>
            <w:proofErr w:type="spellEnd"/>
            <w:r w:rsidRPr="009C3F04">
              <w:rPr>
                <w:color w:val="auto"/>
                <w:sz w:val="16"/>
                <w:szCs w:val="16"/>
              </w:rPr>
              <w:t>, O-</w:t>
            </w:r>
            <w:proofErr w:type="spellStart"/>
            <w:r w:rsidRPr="009C3F04">
              <w:rPr>
                <w:color w:val="auto"/>
                <w:sz w:val="16"/>
                <w:szCs w:val="16"/>
              </w:rPr>
              <w:t>Chlorotoluene</w:t>
            </w:r>
            <w:proofErr w:type="spellEnd"/>
            <w:r w:rsidRPr="009C3F04">
              <w:rPr>
                <w:color w:val="auto"/>
                <w:sz w:val="16"/>
                <w:szCs w:val="16"/>
              </w:rPr>
              <w:t>, O-Dichlorobenzene, P-</w:t>
            </w:r>
            <w:proofErr w:type="spellStart"/>
            <w:r w:rsidRPr="009C3F04">
              <w:rPr>
                <w:color w:val="auto"/>
                <w:sz w:val="16"/>
                <w:szCs w:val="16"/>
              </w:rPr>
              <w:t>Chlorotoluene</w:t>
            </w:r>
            <w:proofErr w:type="spellEnd"/>
            <w:r w:rsidRPr="009C3F04">
              <w:rPr>
                <w:color w:val="auto"/>
                <w:sz w:val="16"/>
                <w:szCs w:val="16"/>
              </w:rPr>
              <w:t xml:space="preserve">, P-Dichlorobenzene, </w:t>
            </w:r>
            <w:proofErr w:type="spellStart"/>
            <w:r w:rsidRPr="009C3F04">
              <w:rPr>
                <w:color w:val="auto"/>
                <w:sz w:val="16"/>
                <w:szCs w:val="16"/>
              </w:rPr>
              <w:t>Trichlorofluoromethane</w:t>
            </w:r>
            <w:proofErr w:type="spellEnd"/>
          </w:p>
        </w:tc>
        <w:tc>
          <w:tcPr>
            <w:tcW w:w="4520" w:type="dxa"/>
            <w:tcBorders>
              <w:top w:val="nil"/>
              <w:left w:val="nil"/>
              <w:bottom w:val="single" w:sz="8" w:space="0" w:color="000000"/>
              <w:right w:val="single" w:sz="8" w:space="0" w:color="000000"/>
            </w:tcBorders>
            <w:shd w:val="clear" w:color="auto" w:fill="auto"/>
            <w:vAlign w:val="center"/>
            <w:hideMark/>
          </w:tcPr>
          <w:p w14:paraId="1699D61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524.2-VOC, GC/MS, P&amp;T, CAPCOLUMN </w:t>
            </w:r>
          </w:p>
        </w:tc>
      </w:tr>
      <w:tr w:rsidR="009C3F04" w:rsidRPr="009C3F04" w14:paraId="586CF428" w14:textId="77777777" w:rsidTr="009C3F04">
        <w:trPr>
          <w:trHeight w:val="204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AE01E27"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524.3</w:t>
            </w:r>
          </w:p>
        </w:tc>
        <w:tc>
          <w:tcPr>
            <w:tcW w:w="5000" w:type="dxa"/>
            <w:tcBorders>
              <w:top w:val="nil"/>
              <w:left w:val="nil"/>
              <w:bottom w:val="single" w:sz="8" w:space="0" w:color="000000"/>
              <w:right w:val="single" w:sz="8" w:space="0" w:color="000000"/>
            </w:tcBorders>
            <w:shd w:val="clear" w:color="auto" w:fill="auto"/>
            <w:vAlign w:val="center"/>
            <w:hideMark/>
          </w:tcPr>
          <w:p w14:paraId="12F1ACC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1,1,1,2-Tetrachloroethane, 1,1,1-Trichloroethane, 1,1,2,2-Tetrachloroethane, 1,1,2-Trichloroethane, 1,1-Dichloro-2-Propane, 1,1-Dichloroethane, 1,1-Dichloropropene, 1,2,3-Trichloropropane, 1,3-Dichloropropane, 1,3-Dichloropropene, 2,2-Dichloropropane, </w:t>
            </w:r>
            <w:proofErr w:type="spellStart"/>
            <w:r w:rsidRPr="009C3F04">
              <w:rPr>
                <w:color w:val="auto"/>
                <w:sz w:val="16"/>
                <w:szCs w:val="16"/>
              </w:rPr>
              <w:t>Bromobenzene</w:t>
            </w:r>
            <w:proofErr w:type="spellEnd"/>
            <w:r w:rsidRPr="009C3F04">
              <w:rPr>
                <w:color w:val="auto"/>
                <w:sz w:val="16"/>
                <w:szCs w:val="16"/>
              </w:rPr>
              <w:t xml:space="preserve">, </w:t>
            </w:r>
            <w:proofErr w:type="spellStart"/>
            <w:r w:rsidRPr="009C3F04">
              <w:rPr>
                <w:color w:val="auto"/>
                <w:sz w:val="16"/>
                <w:szCs w:val="16"/>
              </w:rPr>
              <w:t>Bromodichloromethane</w:t>
            </w:r>
            <w:proofErr w:type="spellEnd"/>
            <w:r w:rsidRPr="009C3F04">
              <w:rPr>
                <w:color w:val="auto"/>
                <w:sz w:val="16"/>
                <w:szCs w:val="16"/>
              </w:rPr>
              <w:t xml:space="preserve">, </w:t>
            </w:r>
            <w:proofErr w:type="spellStart"/>
            <w:r w:rsidRPr="009C3F04">
              <w:rPr>
                <w:color w:val="auto"/>
                <w:sz w:val="16"/>
                <w:szCs w:val="16"/>
              </w:rPr>
              <w:t>Bromomethane</w:t>
            </w:r>
            <w:proofErr w:type="spellEnd"/>
            <w:r w:rsidRPr="009C3F04">
              <w:rPr>
                <w:color w:val="auto"/>
                <w:sz w:val="16"/>
                <w:szCs w:val="16"/>
              </w:rPr>
              <w:t xml:space="preserve">, </w:t>
            </w:r>
            <w:proofErr w:type="spellStart"/>
            <w:r w:rsidRPr="009C3F04">
              <w:rPr>
                <w:color w:val="auto"/>
                <w:sz w:val="16"/>
                <w:szCs w:val="16"/>
              </w:rPr>
              <w:t>Chloroethane</w:t>
            </w:r>
            <w:proofErr w:type="spellEnd"/>
            <w:r w:rsidRPr="009C3F04">
              <w:rPr>
                <w:color w:val="auto"/>
                <w:sz w:val="16"/>
                <w:szCs w:val="16"/>
              </w:rPr>
              <w:t xml:space="preserve">, Chloromethane, </w:t>
            </w:r>
            <w:proofErr w:type="spellStart"/>
            <w:r w:rsidRPr="009C3F04">
              <w:rPr>
                <w:color w:val="auto"/>
                <w:sz w:val="16"/>
                <w:szCs w:val="16"/>
              </w:rPr>
              <w:t>Dibromomethane</w:t>
            </w:r>
            <w:proofErr w:type="spellEnd"/>
            <w:r w:rsidRPr="009C3F04">
              <w:rPr>
                <w:color w:val="auto"/>
                <w:sz w:val="16"/>
                <w:szCs w:val="16"/>
              </w:rPr>
              <w:t>, Dichlorodifluoromethane, M-Dichlorobenzene, Naphthalene, N-</w:t>
            </w:r>
            <w:proofErr w:type="spellStart"/>
            <w:r w:rsidRPr="009C3F04">
              <w:rPr>
                <w:color w:val="auto"/>
                <w:sz w:val="16"/>
                <w:szCs w:val="16"/>
              </w:rPr>
              <w:t>Propylbenzene</w:t>
            </w:r>
            <w:proofErr w:type="spellEnd"/>
            <w:r w:rsidRPr="009C3F04">
              <w:rPr>
                <w:color w:val="auto"/>
                <w:sz w:val="16"/>
                <w:szCs w:val="16"/>
              </w:rPr>
              <w:t>, O-</w:t>
            </w:r>
            <w:proofErr w:type="spellStart"/>
            <w:r w:rsidRPr="009C3F04">
              <w:rPr>
                <w:color w:val="auto"/>
                <w:sz w:val="16"/>
                <w:szCs w:val="16"/>
              </w:rPr>
              <w:t>Chlorotoluene</w:t>
            </w:r>
            <w:proofErr w:type="spellEnd"/>
            <w:r w:rsidRPr="009C3F04">
              <w:rPr>
                <w:color w:val="auto"/>
                <w:sz w:val="16"/>
                <w:szCs w:val="16"/>
              </w:rPr>
              <w:t>, O-Dichlorobenzene, P-</w:t>
            </w:r>
            <w:proofErr w:type="spellStart"/>
            <w:r w:rsidRPr="009C3F04">
              <w:rPr>
                <w:color w:val="auto"/>
                <w:sz w:val="16"/>
                <w:szCs w:val="16"/>
              </w:rPr>
              <w:t>Chlorotoluene</w:t>
            </w:r>
            <w:proofErr w:type="spellEnd"/>
            <w:r w:rsidRPr="009C3F04">
              <w:rPr>
                <w:color w:val="auto"/>
                <w:sz w:val="16"/>
                <w:szCs w:val="16"/>
              </w:rPr>
              <w:t xml:space="preserve">, P-Dichlorobenzene, </w:t>
            </w:r>
            <w:proofErr w:type="spellStart"/>
            <w:r w:rsidRPr="009C3F04">
              <w:rPr>
                <w:color w:val="auto"/>
                <w:sz w:val="16"/>
                <w:szCs w:val="16"/>
              </w:rPr>
              <w:t>Trichlorofluoromethane</w:t>
            </w:r>
            <w:proofErr w:type="spellEnd"/>
          </w:p>
        </w:tc>
        <w:tc>
          <w:tcPr>
            <w:tcW w:w="4520" w:type="dxa"/>
            <w:tcBorders>
              <w:top w:val="nil"/>
              <w:left w:val="nil"/>
              <w:bottom w:val="single" w:sz="8" w:space="0" w:color="000000"/>
              <w:right w:val="single" w:sz="8" w:space="0" w:color="000000"/>
            </w:tcBorders>
            <w:shd w:val="clear" w:color="auto" w:fill="auto"/>
            <w:vAlign w:val="center"/>
            <w:hideMark/>
          </w:tcPr>
          <w:p w14:paraId="5C7D929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VOC, GC/MS, P&amp;T, CAP COLUMN</w:t>
            </w:r>
          </w:p>
        </w:tc>
      </w:tr>
      <w:tr w:rsidR="009C3F04" w:rsidRPr="009C3F04" w14:paraId="0F6A6B3B"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6DF8BCE"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504.1</w:t>
            </w:r>
          </w:p>
        </w:tc>
        <w:tc>
          <w:tcPr>
            <w:tcW w:w="5000" w:type="dxa"/>
            <w:tcBorders>
              <w:top w:val="nil"/>
              <w:left w:val="nil"/>
              <w:bottom w:val="single" w:sz="8" w:space="0" w:color="000000"/>
              <w:right w:val="single" w:sz="8" w:space="0" w:color="000000"/>
            </w:tcBorders>
            <w:shd w:val="clear" w:color="auto" w:fill="auto"/>
            <w:vAlign w:val="center"/>
            <w:hideMark/>
          </w:tcPr>
          <w:p w14:paraId="29033F8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1,2-Dibromo-3-chloropropane, 1,2-Dibromoethane-EDB</w:t>
            </w:r>
          </w:p>
        </w:tc>
        <w:tc>
          <w:tcPr>
            <w:tcW w:w="4520" w:type="dxa"/>
            <w:tcBorders>
              <w:top w:val="nil"/>
              <w:left w:val="nil"/>
              <w:bottom w:val="single" w:sz="8" w:space="0" w:color="000000"/>
              <w:right w:val="single" w:sz="8" w:space="0" w:color="000000"/>
            </w:tcBorders>
            <w:shd w:val="clear" w:color="auto" w:fill="auto"/>
            <w:vAlign w:val="center"/>
            <w:hideMark/>
          </w:tcPr>
          <w:p w14:paraId="7CA98BF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504.1-GC-MICROEXTRACTION-ECD </w:t>
            </w:r>
          </w:p>
        </w:tc>
      </w:tr>
      <w:tr w:rsidR="009C3F04" w:rsidRPr="009C3F04" w14:paraId="155C8445" w14:textId="77777777" w:rsidTr="009C3F04">
        <w:trPr>
          <w:trHeight w:val="69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0A05F6C"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551.1</w:t>
            </w:r>
          </w:p>
        </w:tc>
        <w:tc>
          <w:tcPr>
            <w:tcW w:w="5000" w:type="dxa"/>
            <w:tcBorders>
              <w:top w:val="nil"/>
              <w:left w:val="nil"/>
              <w:bottom w:val="single" w:sz="8" w:space="0" w:color="000000"/>
              <w:right w:val="single" w:sz="8" w:space="0" w:color="000000"/>
            </w:tcBorders>
            <w:shd w:val="clear" w:color="auto" w:fill="auto"/>
            <w:vAlign w:val="center"/>
            <w:hideMark/>
          </w:tcPr>
          <w:p w14:paraId="2379736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1,2-Dibromo-3-chloropropane, </w:t>
            </w:r>
            <w:proofErr w:type="spellStart"/>
            <w:r w:rsidRPr="009C3F04">
              <w:rPr>
                <w:color w:val="auto"/>
                <w:sz w:val="16"/>
                <w:szCs w:val="16"/>
              </w:rPr>
              <w:t>Bromodichloromethane</w:t>
            </w:r>
            <w:proofErr w:type="spellEnd"/>
            <w:r w:rsidRPr="009C3F04">
              <w:rPr>
                <w:color w:val="auto"/>
                <w:sz w:val="16"/>
                <w:szCs w:val="16"/>
              </w:rPr>
              <w:t xml:space="preserve">, </w:t>
            </w:r>
            <w:proofErr w:type="spellStart"/>
            <w:r w:rsidRPr="009C3F04">
              <w:rPr>
                <w:color w:val="auto"/>
                <w:sz w:val="16"/>
                <w:szCs w:val="16"/>
              </w:rPr>
              <w:t>Bromoform</w:t>
            </w:r>
            <w:proofErr w:type="spellEnd"/>
            <w:r w:rsidRPr="009C3F04">
              <w:rPr>
                <w:color w:val="auto"/>
                <w:sz w:val="16"/>
                <w:szCs w:val="16"/>
              </w:rPr>
              <w:t xml:space="preserve">, Chloroform, </w:t>
            </w:r>
            <w:proofErr w:type="spellStart"/>
            <w:r w:rsidRPr="009C3F04">
              <w:rPr>
                <w:color w:val="auto"/>
                <w:sz w:val="16"/>
                <w:szCs w:val="16"/>
              </w:rPr>
              <w:t>Dibromochloromethane</w:t>
            </w:r>
            <w:proofErr w:type="spellEnd"/>
            <w:r w:rsidRPr="009C3F04">
              <w:rPr>
                <w:color w:val="auto"/>
                <w:sz w:val="16"/>
                <w:szCs w:val="16"/>
              </w:rPr>
              <w:t>, Ethylene Dibromide, TTHM</w:t>
            </w:r>
          </w:p>
        </w:tc>
        <w:tc>
          <w:tcPr>
            <w:tcW w:w="4520" w:type="dxa"/>
            <w:tcBorders>
              <w:top w:val="nil"/>
              <w:left w:val="nil"/>
              <w:bottom w:val="single" w:sz="8" w:space="0" w:color="000000"/>
              <w:right w:val="single" w:sz="8" w:space="0" w:color="000000"/>
            </w:tcBorders>
            <w:shd w:val="clear" w:color="auto" w:fill="auto"/>
            <w:vAlign w:val="center"/>
            <w:hideMark/>
          </w:tcPr>
          <w:p w14:paraId="054DD12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DBPS &amp; CL2 SOLVENTS GC L/L ELECTRON CAPT</w:t>
            </w:r>
          </w:p>
        </w:tc>
      </w:tr>
      <w:tr w:rsidR="009C3F04" w:rsidRPr="009C3F04" w14:paraId="1A26568A" w14:textId="77777777" w:rsidTr="009C3F04">
        <w:trPr>
          <w:trHeight w:val="136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94AF96A"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503.1</w:t>
            </w:r>
          </w:p>
        </w:tc>
        <w:tc>
          <w:tcPr>
            <w:tcW w:w="5000" w:type="dxa"/>
            <w:tcBorders>
              <w:top w:val="nil"/>
              <w:left w:val="nil"/>
              <w:bottom w:val="single" w:sz="8" w:space="0" w:color="000000"/>
              <w:right w:val="single" w:sz="8" w:space="0" w:color="000000"/>
            </w:tcBorders>
            <w:shd w:val="clear" w:color="auto" w:fill="auto"/>
            <w:vAlign w:val="center"/>
            <w:hideMark/>
          </w:tcPr>
          <w:p w14:paraId="6C4F050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1,2,3-Trichlorobenzene, 1,2,4-Trimethlybenzene, 1-3-5-Trimethylbenzene, </w:t>
            </w:r>
            <w:proofErr w:type="spellStart"/>
            <w:r w:rsidRPr="009C3F04">
              <w:rPr>
                <w:color w:val="auto"/>
                <w:sz w:val="16"/>
                <w:szCs w:val="16"/>
              </w:rPr>
              <w:t>Bromobenzene</w:t>
            </w:r>
            <w:proofErr w:type="spellEnd"/>
            <w:r w:rsidRPr="009C3F04">
              <w:rPr>
                <w:color w:val="auto"/>
                <w:sz w:val="16"/>
                <w:szCs w:val="16"/>
              </w:rPr>
              <w:t xml:space="preserve">, Chlorobenzene, </w:t>
            </w:r>
            <w:proofErr w:type="spellStart"/>
            <w:r w:rsidRPr="009C3F04">
              <w:rPr>
                <w:color w:val="auto"/>
                <w:sz w:val="16"/>
                <w:szCs w:val="16"/>
              </w:rPr>
              <w:t>Hexachlorobutadiene</w:t>
            </w:r>
            <w:proofErr w:type="spellEnd"/>
            <w:r w:rsidRPr="009C3F04">
              <w:rPr>
                <w:color w:val="auto"/>
                <w:sz w:val="16"/>
                <w:szCs w:val="16"/>
              </w:rPr>
              <w:t xml:space="preserve">, </w:t>
            </w:r>
            <w:proofErr w:type="spellStart"/>
            <w:r w:rsidRPr="009C3F04">
              <w:rPr>
                <w:color w:val="auto"/>
                <w:sz w:val="16"/>
                <w:szCs w:val="16"/>
              </w:rPr>
              <w:t>Isopropylbenzene</w:t>
            </w:r>
            <w:proofErr w:type="spellEnd"/>
            <w:r w:rsidRPr="009C3F04">
              <w:rPr>
                <w:color w:val="auto"/>
                <w:sz w:val="16"/>
                <w:szCs w:val="16"/>
              </w:rPr>
              <w:t>, M-Dichlorobenzene, Naphthalene, N-</w:t>
            </w:r>
            <w:proofErr w:type="spellStart"/>
            <w:r w:rsidRPr="009C3F04">
              <w:rPr>
                <w:color w:val="auto"/>
                <w:sz w:val="16"/>
                <w:szCs w:val="16"/>
              </w:rPr>
              <w:t>Butylbenzene</w:t>
            </w:r>
            <w:proofErr w:type="spellEnd"/>
            <w:r w:rsidRPr="009C3F04">
              <w:rPr>
                <w:color w:val="auto"/>
                <w:sz w:val="16"/>
                <w:szCs w:val="16"/>
              </w:rPr>
              <w:t>, N-</w:t>
            </w:r>
            <w:proofErr w:type="spellStart"/>
            <w:r w:rsidRPr="009C3F04">
              <w:rPr>
                <w:color w:val="auto"/>
                <w:sz w:val="16"/>
                <w:szCs w:val="16"/>
              </w:rPr>
              <w:t>Propylbenzene</w:t>
            </w:r>
            <w:proofErr w:type="spellEnd"/>
            <w:r w:rsidRPr="009C3F04">
              <w:rPr>
                <w:color w:val="auto"/>
                <w:sz w:val="16"/>
                <w:szCs w:val="16"/>
              </w:rPr>
              <w:t>, O-</w:t>
            </w:r>
            <w:proofErr w:type="spellStart"/>
            <w:r w:rsidRPr="009C3F04">
              <w:rPr>
                <w:color w:val="auto"/>
                <w:sz w:val="16"/>
                <w:szCs w:val="16"/>
              </w:rPr>
              <w:t>Chlorotoluene</w:t>
            </w:r>
            <w:proofErr w:type="spellEnd"/>
            <w:r w:rsidRPr="009C3F04">
              <w:rPr>
                <w:color w:val="auto"/>
                <w:sz w:val="16"/>
                <w:szCs w:val="16"/>
              </w:rPr>
              <w:t>, O-Dichlorobenzene, P-</w:t>
            </w:r>
            <w:proofErr w:type="spellStart"/>
            <w:r w:rsidRPr="009C3F04">
              <w:rPr>
                <w:color w:val="auto"/>
                <w:sz w:val="16"/>
                <w:szCs w:val="16"/>
              </w:rPr>
              <w:t>Chlorotoluene</w:t>
            </w:r>
            <w:proofErr w:type="spellEnd"/>
            <w:r w:rsidRPr="009C3F04">
              <w:rPr>
                <w:color w:val="auto"/>
                <w:sz w:val="16"/>
                <w:szCs w:val="16"/>
              </w:rPr>
              <w:t>, P-Dichlorobenzene, P-</w:t>
            </w:r>
            <w:proofErr w:type="spellStart"/>
            <w:r w:rsidRPr="009C3F04">
              <w:rPr>
                <w:color w:val="auto"/>
                <w:sz w:val="16"/>
                <w:szCs w:val="16"/>
              </w:rPr>
              <w:t>Isopropyltoluene</w:t>
            </w:r>
            <w:proofErr w:type="spellEnd"/>
            <w:r w:rsidRPr="009C3F04">
              <w:rPr>
                <w:color w:val="auto"/>
                <w:sz w:val="16"/>
                <w:szCs w:val="16"/>
              </w:rPr>
              <w:t xml:space="preserve">, Sec- </w:t>
            </w:r>
            <w:proofErr w:type="spellStart"/>
            <w:r w:rsidRPr="009C3F04">
              <w:rPr>
                <w:color w:val="auto"/>
                <w:sz w:val="16"/>
                <w:szCs w:val="16"/>
              </w:rPr>
              <w:t>Butylbenzene</w:t>
            </w:r>
            <w:proofErr w:type="spellEnd"/>
            <w:r w:rsidRPr="009C3F04">
              <w:rPr>
                <w:color w:val="auto"/>
                <w:sz w:val="16"/>
                <w:szCs w:val="16"/>
              </w:rPr>
              <w:t xml:space="preserve">, </w:t>
            </w:r>
            <w:proofErr w:type="spellStart"/>
            <w:r w:rsidRPr="009C3F04">
              <w:rPr>
                <w:color w:val="auto"/>
                <w:sz w:val="16"/>
                <w:szCs w:val="16"/>
              </w:rPr>
              <w:t>Tert-Butylbenzene</w:t>
            </w:r>
            <w:proofErr w:type="spellEnd"/>
          </w:p>
        </w:tc>
        <w:tc>
          <w:tcPr>
            <w:tcW w:w="4520" w:type="dxa"/>
            <w:tcBorders>
              <w:top w:val="nil"/>
              <w:left w:val="nil"/>
              <w:bottom w:val="single" w:sz="8" w:space="0" w:color="000000"/>
              <w:right w:val="single" w:sz="8" w:space="0" w:color="000000"/>
            </w:tcBorders>
            <w:shd w:val="clear" w:color="auto" w:fill="auto"/>
            <w:vAlign w:val="center"/>
            <w:hideMark/>
          </w:tcPr>
          <w:p w14:paraId="2E80B18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VOC, AROMATIC/UNSATURATED, GC, P&amp;T</w:t>
            </w:r>
          </w:p>
        </w:tc>
      </w:tr>
      <w:tr w:rsidR="009C3F04" w:rsidRPr="009C3F04" w14:paraId="4E6371A1"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BD2BA35"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1613</w:t>
            </w:r>
          </w:p>
        </w:tc>
        <w:tc>
          <w:tcPr>
            <w:tcW w:w="5000" w:type="dxa"/>
            <w:tcBorders>
              <w:top w:val="nil"/>
              <w:left w:val="nil"/>
              <w:bottom w:val="single" w:sz="8" w:space="0" w:color="000000"/>
              <w:right w:val="single" w:sz="8" w:space="0" w:color="000000"/>
            </w:tcBorders>
            <w:shd w:val="clear" w:color="auto" w:fill="auto"/>
            <w:vAlign w:val="center"/>
            <w:hideMark/>
          </w:tcPr>
          <w:p w14:paraId="6E3E676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2,3,7,8-TCDD</w:t>
            </w:r>
          </w:p>
        </w:tc>
        <w:tc>
          <w:tcPr>
            <w:tcW w:w="4520" w:type="dxa"/>
            <w:tcBorders>
              <w:top w:val="nil"/>
              <w:left w:val="nil"/>
              <w:bottom w:val="single" w:sz="8" w:space="0" w:color="000000"/>
              <w:right w:val="single" w:sz="8" w:space="0" w:color="000000"/>
            </w:tcBorders>
            <w:shd w:val="clear" w:color="auto" w:fill="auto"/>
            <w:vAlign w:val="center"/>
            <w:hideMark/>
          </w:tcPr>
          <w:p w14:paraId="6B12E18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HIGH RES GCMS-CAPCOL-L/L EXTRACTION</w:t>
            </w:r>
          </w:p>
        </w:tc>
      </w:tr>
      <w:tr w:rsidR="009C3F04" w:rsidRPr="009C3F04" w14:paraId="7581851B" w14:textId="77777777" w:rsidTr="009C3F04">
        <w:trPr>
          <w:trHeight w:val="915"/>
        </w:trPr>
        <w:tc>
          <w:tcPr>
            <w:tcW w:w="1300" w:type="dxa"/>
            <w:tcBorders>
              <w:top w:val="nil"/>
              <w:left w:val="single" w:sz="8" w:space="0" w:color="000000"/>
              <w:bottom w:val="single" w:sz="4" w:space="0" w:color="auto"/>
              <w:right w:val="single" w:sz="8" w:space="0" w:color="000000"/>
            </w:tcBorders>
            <w:shd w:val="clear" w:color="auto" w:fill="auto"/>
            <w:vAlign w:val="center"/>
            <w:hideMark/>
          </w:tcPr>
          <w:p w14:paraId="580B0920"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515.1</w:t>
            </w:r>
          </w:p>
        </w:tc>
        <w:tc>
          <w:tcPr>
            <w:tcW w:w="5000" w:type="dxa"/>
            <w:tcBorders>
              <w:top w:val="nil"/>
              <w:left w:val="nil"/>
              <w:bottom w:val="single" w:sz="4" w:space="0" w:color="auto"/>
              <w:right w:val="single" w:sz="8" w:space="0" w:color="000000"/>
            </w:tcBorders>
            <w:shd w:val="clear" w:color="auto" w:fill="auto"/>
            <w:vAlign w:val="center"/>
            <w:hideMark/>
          </w:tcPr>
          <w:p w14:paraId="3A69F01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2,4,5-T, 2,4,5-TP, 2,4-D, 2,4-DB, 3,5-Dichlorobenzoic Acid, </w:t>
            </w:r>
            <w:proofErr w:type="spellStart"/>
            <w:r w:rsidRPr="009C3F04">
              <w:rPr>
                <w:color w:val="auto"/>
                <w:sz w:val="16"/>
                <w:szCs w:val="16"/>
              </w:rPr>
              <w:t>Bentazon</w:t>
            </w:r>
            <w:proofErr w:type="spellEnd"/>
            <w:r w:rsidRPr="009C3F04">
              <w:rPr>
                <w:color w:val="auto"/>
                <w:sz w:val="16"/>
                <w:szCs w:val="16"/>
              </w:rPr>
              <w:t xml:space="preserve">, </w:t>
            </w:r>
            <w:proofErr w:type="spellStart"/>
            <w:r w:rsidRPr="009C3F04">
              <w:rPr>
                <w:color w:val="auto"/>
                <w:sz w:val="16"/>
                <w:szCs w:val="16"/>
              </w:rPr>
              <w:t>Chloramben</w:t>
            </w:r>
            <w:proofErr w:type="spellEnd"/>
            <w:r w:rsidRPr="009C3F04">
              <w:rPr>
                <w:color w:val="auto"/>
                <w:sz w:val="16"/>
                <w:szCs w:val="16"/>
              </w:rPr>
              <w:t xml:space="preserve">, </w:t>
            </w:r>
            <w:proofErr w:type="spellStart"/>
            <w:r w:rsidRPr="009C3F04">
              <w:rPr>
                <w:color w:val="auto"/>
                <w:sz w:val="16"/>
                <w:szCs w:val="16"/>
              </w:rPr>
              <w:t>Dalapon</w:t>
            </w:r>
            <w:proofErr w:type="spellEnd"/>
            <w:r w:rsidRPr="009C3F04">
              <w:rPr>
                <w:color w:val="auto"/>
                <w:sz w:val="16"/>
                <w:szCs w:val="16"/>
              </w:rPr>
              <w:t xml:space="preserve">, DCPA, DCPA Di Acid </w:t>
            </w:r>
            <w:proofErr w:type="spellStart"/>
            <w:r w:rsidRPr="009C3F04">
              <w:rPr>
                <w:color w:val="auto"/>
                <w:sz w:val="16"/>
                <w:szCs w:val="16"/>
              </w:rPr>
              <w:t>Degradate</w:t>
            </w:r>
            <w:proofErr w:type="spellEnd"/>
            <w:r w:rsidRPr="009C3F04">
              <w:rPr>
                <w:color w:val="auto"/>
                <w:sz w:val="16"/>
                <w:szCs w:val="16"/>
              </w:rPr>
              <w:t xml:space="preserve">, DCPA Mono/Di Acid </w:t>
            </w:r>
            <w:proofErr w:type="spellStart"/>
            <w:r w:rsidRPr="009C3F04">
              <w:rPr>
                <w:color w:val="auto"/>
                <w:sz w:val="16"/>
                <w:szCs w:val="16"/>
              </w:rPr>
              <w:t>Degradates</w:t>
            </w:r>
            <w:proofErr w:type="spellEnd"/>
            <w:r w:rsidRPr="009C3F04">
              <w:rPr>
                <w:color w:val="auto"/>
                <w:sz w:val="16"/>
                <w:szCs w:val="16"/>
              </w:rPr>
              <w:t xml:space="preserve">, </w:t>
            </w:r>
            <w:proofErr w:type="spellStart"/>
            <w:r w:rsidRPr="009C3F04">
              <w:rPr>
                <w:color w:val="auto"/>
                <w:sz w:val="16"/>
                <w:szCs w:val="16"/>
              </w:rPr>
              <w:t>Dicamba</w:t>
            </w:r>
            <w:proofErr w:type="spellEnd"/>
            <w:r w:rsidRPr="009C3F04">
              <w:rPr>
                <w:color w:val="auto"/>
                <w:sz w:val="16"/>
                <w:szCs w:val="16"/>
              </w:rPr>
              <w:t xml:space="preserve">, </w:t>
            </w:r>
            <w:proofErr w:type="spellStart"/>
            <w:r w:rsidRPr="009C3F04">
              <w:rPr>
                <w:color w:val="auto"/>
                <w:sz w:val="16"/>
                <w:szCs w:val="16"/>
              </w:rPr>
              <w:t>Dichlorprop</w:t>
            </w:r>
            <w:proofErr w:type="spellEnd"/>
            <w:r w:rsidRPr="009C3F04">
              <w:rPr>
                <w:color w:val="auto"/>
                <w:sz w:val="16"/>
                <w:szCs w:val="16"/>
              </w:rPr>
              <w:t xml:space="preserve">, </w:t>
            </w:r>
            <w:proofErr w:type="spellStart"/>
            <w:r w:rsidRPr="009C3F04">
              <w:rPr>
                <w:color w:val="auto"/>
                <w:sz w:val="16"/>
                <w:szCs w:val="16"/>
              </w:rPr>
              <w:t>Dinoseb</w:t>
            </w:r>
            <w:proofErr w:type="spellEnd"/>
            <w:r w:rsidRPr="009C3F04">
              <w:rPr>
                <w:color w:val="auto"/>
                <w:sz w:val="16"/>
                <w:szCs w:val="16"/>
              </w:rPr>
              <w:t xml:space="preserve">, MCPA, </w:t>
            </w:r>
            <w:proofErr w:type="spellStart"/>
            <w:r w:rsidRPr="009C3F04">
              <w:rPr>
                <w:color w:val="auto"/>
                <w:sz w:val="16"/>
                <w:szCs w:val="16"/>
              </w:rPr>
              <w:t>Mecoprop</w:t>
            </w:r>
            <w:proofErr w:type="spellEnd"/>
            <w:r w:rsidRPr="009C3F04">
              <w:rPr>
                <w:color w:val="auto"/>
                <w:sz w:val="16"/>
                <w:szCs w:val="16"/>
              </w:rPr>
              <w:t xml:space="preserve">, Pentachlorophenol, </w:t>
            </w:r>
            <w:proofErr w:type="spellStart"/>
            <w:r w:rsidRPr="009C3F04">
              <w:rPr>
                <w:color w:val="auto"/>
                <w:sz w:val="16"/>
                <w:szCs w:val="16"/>
              </w:rPr>
              <w:t>Picloram</w:t>
            </w:r>
            <w:proofErr w:type="spellEnd"/>
          </w:p>
        </w:tc>
        <w:tc>
          <w:tcPr>
            <w:tcW w:w="4520" w:type="dxa"/>
            <w:tcBorders>
              <w:top w:val="nil"/>
              <w:left w:val="nil"/>
              <w:bottom w:val="single" w:sz="4" w:space="0" w:color="auto"/>
              <w:right w:val="single" w:sz="8" w:space="0" w:color="000000"/>
            </w:tcBorders>
            <w:shd w:val="clear" w:color="auto" w:fill="auto"/>
            <w:vAlign w:val="center"/>
            <w:hideMark/>
          </w:tcPr>
          <w:p w14:paraId="0D2C3F3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ACIDS, CHLORINATED, GC, ELCAPDET</w:t>
            </w:r>
          </w:p>
        </w:tc>
      </w:tr>
      <w:tr w:rsidR="009C3F04" w:rsidRPr="009C3F04" w14:paraId="0FD95358" w14:textId="77777777" w:rsidTr="009C3F04">
        <w:trPr>
          <w:trHeight w:val="465"/>
        </w:trPr>
        <w:tc>
          <w:tcPr>
            <w:tcW w:w="130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04DC4723"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lastRenderedPageBreak/>
              <w:t>515.2</w:t>
            </w:r>
          </w:p>
        </w:tc>
        <w:tc>
          <w:tcPr>
            <w:tcW w:w="5000" w:type="dxa"/>
            <w:tcBorders>
              <w:top w:val="single" w:sz="4" w:space="0" w:color="auto"/>
              <w:left w:val="nil"/>
              <w:bottom w:val="single" w:sz="8" w:space="0" w:color="000000"/>
              <w:right w:val="single" w:sz="8" w:space="0" w:color="000000"/>
            </w:tcBorders>
            <w:shd w:val="clear" w:color="auto" w:fill="auto"/>
            <w:vAlign w:val="center"/>
            <w:hideMark/>
          </w:tcPr>
          <w:p w14:paraId="11A1B39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2,4,5-TP, 2,4-D, </w:t>
            </w:r>
            <w:proofErr w:type="spellStart"/>
            <w:r w:rsidRPr="009C3F04">
              <w:rPr>
                <w:color w:val="auto"/>
                <w:sz w:val="16"/>
                <w:szCs w:val="16"/>
              </w:rPr>
              <w:t>Dicamba</w:t>
            </w:r>
            <w:proofErr w:type="spellEnd"/>
            <w:r w:rsidRPr="009C3F04">
              <w:rPr>
                <w:color w:val="auto"/>
                <w:sz w:val="16"/>
                <w:szCs w:val="16"/>
              </w:rPr>
              <w:t xml:space="preserve">, </w:t>
            </w:r>
            <w:proofErr w:type="spellStart"/>
            <w:r w:rsidRPr="009C3F04">
              <w:rPr>
                <w:color w:val="auto"/>
                <w:sz w:val="16"/>
                <w:szCs w:val="16"/>
              </w:rPr>
              <w:t>Dinoseb</w:t>
            </w:r>
            <w:proofErr w:type="spellEnd"/>
            <w:r w:rsidRPr="009C3F04">
              <w:rPr>
                <w:color w:val="auto"/>
                <w:sz w:val="16"/>
                <w:szCs w:val="16"/>
              </w:rPr>
              <w:t xml:space="preserve">, </w:t>
            </w:r>
            <w:proofErr w:type="spellStart"/>
            <w:r w:rsidRPr="009C3F04">
              <w:rPr>
                <w:color w:val="auto"/>
                <w:sz w:val="16"/>
                <w:szCs w:val="16"/>
              </w:rPr>
              <w:t>Mecoprop</w:t>
            </w:r>
            <w:proofErr w:type="spellEnd"/>
            <w:r w:rsidRPr="009C3F04">
              <w:rPr>
                <w:color w:val="auto"/>
                <w:sz w:val="16"/>
                <w:szCs w:val="16"/>
              </w:rPr>
              <w:t xml:space="preserve">, Pentachlorophenol, </w:t>
            </w:r>
            <w:proofErr w:type="spellStart"/>
            <w:r w:rsidRPr="009C3F04">
              <w:rPr>
                <w:color w:val="auto"/>
                <w:sz w:val="16"/>
                <w:szCs w:val="16"/>
              </w:rPr>
              <w:t>Picloram</w:t>
            </w:r>
            <w:proofErr w:type="spellEnd"/>
          </w:p>
        </w:tc>
        <w:tc>
          <w:tcPr>
            <w:tcW w:w="4520" w:type="dxa"/>
            <w:tcBorders>
              <w:top w:val="single" w:sz="4" w:space="0" w:color="auto"/>
              <w:left w:val="nil"/>
              <w:bottom w:val="single" w:sz="8" w:space="0" w:color="000000"/>
              <w:right w:val="single" w:sz="8" w:space="0" w:color="000000"/>
            </w:tcBorders>
            <w:shd w:val="clear" w:color="auto" w:fill="auto"/>
            <w:vAlign w:val="center"/>
            <w:hideMark/>
          </w:tcPr>
          <w:p w14:paraId="0373E30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ACIDS, CHLORINATED, GC, ELCAPDET</w:t>
            </w:r>
          </w:p>
        </w:tc>
      </w:tr>
      <w:tr w:rsidR="009C3F04" w:rsidRPr="009C3F04" w14:paraId="1A6B3E43" w14:textId="77777777" w:rsidTr="009C3F04">
        <w:trPr>
          <w:trHeight w:val="69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F5F1B9B"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515.3</w:t>
            </w:r>
          </w:p>
        </w:tc>
        <w:tc>
          <w:tcPr>
            <w:tcW w:w="5000" w:type="dxa"/>
            <w:tcBorders>
              <w:top w:val="nil"/>
              <w:left w:val="nil"/>
              <w:bottom w:val="single" w:sz="8" w:space="0" w:color="000000"/>
              <w:right w:val="single" w:sz="8" w:space="0" w:color="000000"/>
            </w:tcBorders>
            <w:shd w:val="clear" w:color="auto" w:fill="auto"/>
            <w:vAlign w:val="center"/>
            <w:hideMark/>
          </w:tcPr>
          <w:p w14:paraId="1EB2CB79"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2,4,5-T, 2,4,5-TP, 2,4-D, 2,4-DB, 3,5-Dichlorobenzoic Acid, </w:t>
            </w:r>
            <w:proofErr w:type="spellStart"/>
            <w:r w:rsidRPr="009C3F04">
              <w:rPr>
                <w:color w:val="auto"/>
                <w:sz w:val="16"/>
                <w:szCs w:val="16"/>
              </w:rPr>
              <w:t>Acifluorfen</w:t>
            </w:r>
            <w:proofErr w:type="spellEnd"/>
            <w:r w:rsidRPr="009C3F04">
              <w:rPr>
                <w:color w:val="auto"/>
                <w:sz w:val="16"/>
                <w:szCs w:val="16"/>
              </w:rPr>
              <w:t xml:space="preserve">, </w:t>
            </w:r>
            <w:proofErr w:type="spellStart"/>
            <w:r w:rsidRPr="009C3F04">
              <w:rPr>
                <w:color w:val="auto"/>
                <w:sz w:val="16"/>
                <w:szCs w:val="16"/>
              </w:rPr>
              <w:t>Bentazon</w:t>
            </w:r>
            <w:proofErr w:type="spellEnd"/>
            <w:r w:rsidRPr="009C3F04">
              <w:rPr>
                <w:color w:val="auto"/>
                <w:sz w:val="16"/>
                <w:szCs w:val="16"/>
              </w:rPr>
              <w:t xml:space="preserve">, </w:t>
            </w:r>
            <w:proofErr w:type="spellStart"/>
            <w:r w:rsidRPr="009C3F04">
              <w:rPr>
                <w:color w:val="auto"/>
                <w:sz w:val="16"/>
                <w:szCs w:val="16"/>
              </w:rPr>
              <w:t>Dalapon</w:t>
            </w:r>
            <w:proofErr w:type="spellEnd"/>
            <w:r w:rsidRPr="009C3F04">
              <w:rPr>
                <w:color w:val="auto"/>
                <w:sz w:val="16"/>
                <w:szCs w:val="16"/>
              </w:rPr>
              <w:t xml:space="preserve">, DCPA, </w:t>
            </w:r>
            <w:proofErr w:type="spellStart"/>
            <w:r w:rsidRPr="009C3F04">
              <w:rPr>
                <w:color w:val="auto"/>
                <w:sz w:val="16"/>
                <w:szCs w:val="16"/>
              </w:rPr>
              <w:t>Dicamba</w:t>
            </w:r>
            <w:proofErr w:type="spellEnd"/>
            <w:r w:rsidRPr="009C3F04">
              <w:rPr>
                <w:color w:val="auto"/>
                <w:sz w:val="16"/>
                <w:szCs w:val="16"/>
              </w:rPr>
              <w:t xml:space="preserve">, </w:t>
            </w:r>
            <w:proofErr w:type="spellStart"/>
            <w:r w:rsidRPr="009C3F04">
              <w:rPr>
                <w:color w:val="auto"/>
                <w:sz w:val="16"/>
                <w:szCs w:val="16"/>
              </w:rPr>
              <w:t>Dichlorprop</w:t>
            </w:r>
            <w:proofErr w:type="spellEnd"/>
            <w:r w:rsidRPr="009C3F04">
              <w:rPr>
                <w:color w:val="auto"/>
                <w:sz w:val="16"/>
                <w:szCs w:val="16"/>
              </w:rPr>
              <w:t xml:space="preserve">, </w:t>
            </w:r>
            <w:proofErr w:type="spellStart"/>
            <w:r w:rsidRPr="009C3F04">
              <w:rPr>
                <w:color w:val="auto"/>
                <w:sz w:val="16"/>
                <w:szCs w:val="16"/>
              </w:rPr>
              <w:t>Dinoseb</w:t>
            </w:r>
            <w:proofErr w:type="spellEnd"/>
            <w:r w:rsidRPr="009C3F04">
              <w:rPr>
                <w:color w:val="auto"/>
                <w:sz w:val="16"/>
                <w:szCs w:val="16"/>
              </w:rPr>
              <w:t xml:space="preserve">, </w:t>
            </w:r>
            <w:proofErr w:type="spellStart"/>
            <w:r w:rsidRPr="009C3F04">
              <w:rPr>
                <w:color w:val="auto"/>
                <w:sz w:val="16"/>
                <w:szCs w:val="16"/>
              </w:rPr>
              <w:t>Mecoprop</w:t>
            </w:r>
            <w:proofErr w:type="spellEnd"/>
            <w:r w:rsidRPr="009C3F04">
              <w:rPr>
                <w:color w:val="auto"/>
                <w:sz w:val="16"/>
                <w:szCs w:val="16"/>
              </w:rPr>
              <w:t xml:space="preserve">, Pentachlorophenol (PCP), </w:t>
            </w:r>
            <w:proofErr w:type="spellStart"/>
            <w:r w:rsidRPr="009C3F04">
              <w:rPr>
                <w:color w:val="auto"/>
                <w:sz w:val="16"/>
                <w:szCs w:val="16"/>
              </w:rPr>
              <w:t>Picloram</w:t>
            </w:r>
            <w:proofErr w:type="spellEnd"/>
          </w:p>
        </w:tc>
        <w:tc>
          <w:tcPr>
            <w:tcW w:w="4520" w:type="dxa"/>
            <w:tcBorders>
              <w:top w:val="nil"/>
              <w:left w:val="nil"/>
              <w:bottom w:val="single" w:sz="8" w:space="0" w:color="000000"/>
              <w:right w:val="single" w:sz="8" w:space="0" w:color="000000"/>
            </w:tcBorders>
            <w:shd w:val="clear" w:color="auto" w:fill="auto"/>
            <w:vAlign w:val="bottom"/>
            <w:hideMark/>
          </w:tcPr>
          <w:p w14:paraId="4C34A35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515.3-515.3</w:t>
            </w:r>
          </w:p>
        </w:tc>
      </w:tr>
      <w:tr w:rsidR="009C3F04" w:rsidRPr="009C3F04" w14:paraId="60FAE626" w14:textId="77777777" w:rsidTr="009C3F04">
        <w:trPr>
          <w:trHeight w:val="114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F405B45"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515.4</w:t>
            </w:r>
          </w:p>
        </w:tc>
        <w:tc>
          <w:tcPr>
            <w:tcW w:w="5000" w:type="dxa"/>
            <w:tcBorders>
              <w:top w:val="nil"/>
              <w:left w:val="nil"/>
              <w:bottom w:val="single" w:sz="8" w:space="0" w:color="000000"/>
              <w:right w:val="single" w:sz="8" w:space="0" w:color="000000"/>
            </w:tcBorders>
            <w:shd w:val="clear" w:color="auto" w:fill="auto"/>
            <w:vAlign w:val="center"/>
            <w:hideMark/>
          </w:tcPr>
          <w:p w14:paraId="02FA321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2,4,5-T, 2,4,5-TP, 2,4-D, 2,4-DB, 3,4-Dichlorobenzoic Acid, 3,5-Dichlorobenzoic Acid, 4-Nitrophenol, </w:t>
            </w:r>
            <w:proofErr w:type="spellStart"/>
            <w:r w:rsidRPr="009C3F04">
              <w:rPr>
                <w:color w:val="auto"/>
                <w:sz w:val="16"/>
                <w:szCs w:val="16"/>
              </w:rPr>
              <w:t>Acifluorfen</w:t>
            </w:r>
            <w:proofErr w:type="spellEnd"/>
            <w:r w:rsidRPr="009C3F04">
              <w:rPr>
                <w:color w:val="auto"/>
                <w:sz w:val="16"/>
                <w:szCs w:val="16"/>
              </w:rPr>
              <w:t xml:space="preserve">, </w:t>
            </w:r>
            <w:proofErr w:type="spellStart"/>
            <w:r w:rsidRPr="009C3F04">
              <w:rPr>
                <w:color w:val="auto"/>
                <w:sz w:val="16"/>
                <w:szCs w:val="16"/>
              </w:rPr>
              <w:t>Bentazon</w:t>
            </w:r>
            <w:proofErr w:type="spellEnd"/>
            <w:r w:rsidRPr="009C3F04">
              <w:rPr>
                <w:color w:val="auto"/>
                <w:sz w:val="16"/>
                <w:szCs w:val="16"/>
              </w:rPr>
              <w:t xml:space="preserve">, </w:t>
            </w:r>
            <w:proofErr w:type="spellStart"/>
            <w:r w:rsidRPr="009C3F04">
              <w:rPr>
                <w:color w:val="auto"/>
                <w:sz w:val="16"/>
                <w:szCs w:val="16"/>
              </w:rPr>
              <w:t>Dalapon</w:t>
            </w:r>
            <w:proofErr w:type="spellEnd"/>
            <w:r w:rsidRPr="009C3F04">
              <w:rPr>
                <w:color w:val="auto"/>
                <w:sz w:val="16"/>
                <w:szCs w:val="16"/>
              </w:rPr>
              <w:t xml:space="preserve">, DCPA, DCPA Di Acid </w:t>
            </w:r>
            <w:proofErr w:type="spellStart"/>
            <w:r w:rsidRPr="009C3F04">
              <w:rPr>
                <w:color w:val="auto"/>
                <w:sz w:val="16"/>
                <w:szCs w:val="16"/>
              </w:rPr>
              <w:t>Degradate</w:t>
            </w:r>
            <w:proofErr w:type="spellEnd"/>
            <w:r w:rsidRPr="009C3F04">
              <w:rPr>
                <w:color w:val="auto"/>
                <w:sz w:val="16"/>
                <w:szCs w:val="16"/>
              </w:rPr>
              <w:t xml:space="preserve">, DCPA Mono Acid </w:t>
            </w:r>
            <w:proofErr w:type="spellStart"/>
            <w:r w:rsidRPr="009C3F04">
              <w:rPr>
                <w:color w:val="auto"/>
                <w:sz w:val="16"/>
                <w:szCs w:val="16"/>
              </w:rPr>
              <w:t>Degradate</w:t>
            </w:r>
            <w:proofErr w:type="spellEnd"/>
            <w:r w:rsidRPr="009C3F04">
              <w:rPr>
                <w:color w:val="auto"/>
                <w:sz w:val="16"/>
                <w:szCs w:val="16"/>
              </w:rPr>
              <w:t xml:space="preserve">, DCPA Mono/Di Acid </w:t>
            </w:r>
            <w:proofErr w:type="spellStart"/>
            <w:r w:rsidRPr="009C3F04">
              <w:rPr>
                <w:color w:val="auto"/>
                <w:sz w:val="16"/>
                <w:szCs w:val="16"/>
              </w:rPr>
              <w:t>Degradates</w:t>
            </w:r>
            <w:proofErr w:type="spellEnd"/>
            <w:r w:rsidRPr="009C3F04">
              <w:rPr>
                <w:color w:val="auto"/>
                <w:sz w:val="16"/>
                <w:szCs w:val="16"/>
              </w:rPr>
              <w:t xml:space="preserve">, </w:t>
            </w:r>
            <w:proofErr w:type="spellStart"/>
            <w:r w:rsidRPr="009C3F04">
              <w:rPr>
                <w:color w:val="auto"/>
                <w:sz w:val="16"/>
                <w:szCs w:val="16"/>
              </w:rPr>
              <w:t>Dicamba</w:t>
            </w:r>
            <w:proofErr w:type="spellEnd"/>
            <w:r w:rsidRPr="009C3F04">
              <w:rPr>
                <w:color w:val="auto"/>
                <w:sz w:val="16"/>
                <w:szCs w:val="16"/>
              </w:rPr>
              <w:t xml:space="preserve">, </w:t>
            </w:r>
            <w:proofErr w:type="spellStart"/>
            <w:r w:rsidRPr="009C3F04">
              <w:rPr>
                <w:color w:val="auto"/>
                <w:sz w:val="16"/>
                <w:szCs w:val="16"/>
              </w:rPr>
              <w:t>Dichlorprop</w:t>
            </w:r>
            <w:proofErr w:type="spellEnd"/>
            <w:r w:rsidRPr="009C3F04">
              <w:rPr>
                <w:color w:val="auto"/>
                <w:sz w:val="16"/>
                <w:szCs w:val="16"/>
              </w:rPr>
              <w:t xml:space="preserve">, </w:t>
            </w:r>
            <w:proofErr w:type="spellStart"/>
            <w:r w:rsidRPr="009C3F04">
              <w:rPr>
                <w:color w:val="auto"/>
                <w:sz w:val="16"/>
                <w:szCs w:val="16"/>
              </w:rPr>
              <w:t>Dinoseb</w:t>
            </w:r>
            <w:proofErr w:type="spellEnd"/>
            <w:r w:rsidRPr="009C3F04">
              <w:rPr>
                <w:color w:val="auto"/>
                <w:sz w:val="16"/>
                <w:szCs w:val="16"/>
              </w:rPr>
              <w:t xml:space="preserve">, Pentachlorophenol, </w:t>
            </w:r>
            <w:proofErr w:type="spellStart"/>
            <w:r w:rsidRPr="009C3F04">
              <w:rPr>
                <w:color w:val="auto"/>
                <w:sz w:val="16"/>
                <w:szCs w:val="16"/>
              </w:rPr>
              <w:t>Picloram</w:t>
            </w:r>
            <w:proofErr w:type="spellEnd"/>
          </w:p>
        </w:tc>
        <w:tc>
          <w:tcPr>
            <w:tcW w:w="4520" w:type="dxa"/>
            <w:tcBorders>
              <w:top w:val="nil"/>
              <w:left w:val="nil"/>
              <w:bottom w:val="single" w:sz="8" w:space="0" w:color="000000"/>
              <w:right w:val="single" w:sz="8" w:space="0" w:color="000000"/>
            </w:tcBorders>
            <w:shd w:val="clear" w:color="auto" w:fill="auto"/>
            <w:vAlign w:val="center"/>
            <w:hideMark/>
          </w:tcPr>
          <w:p w14:paraId="536190C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PESTICIDES, CHLORINATED, GC, ELCAPDET</w:t>
            </w:r>
          </w:p>
        </w:tc>
      </w:tr>
      <w:tr w:rsidR="009C3F04" w:rsidRPr="009C3F04" w14:paraId="5B51D7BB"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45C2CD4"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555</w:t>
            </w:r>
          </w:p>
        </w:tc>
        <w:tc>
          <w:tcPr>
            <w:tcW w:w="5000" w:type="dxa"/>
            <w:tcBorders>
              <w:top w:val="nil"/>
              <w:left w:val="nil"/>
              <w:bottom w:val="single" w:sz="8" w:space="0" w:color="000000"/>
              <w:right w:val="single" w:sz="8" w:space="0" w:color="000000"/>
            </w:tcBorders>
            <w:shd w:val="clear" w:color="auto" w:fill="auto"/>
            <w:vAlign w:val="center"/>
            <w:hideMark/>
          </w:tcPr>
          <w:p w14:paraId="2F307F82"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2,4,5-TP, 2,4-D, </w:t>
            </w:r>
            <w:proofErr w:type="spellStart"/>
            <w:r w:rsidRPr="009C3F04">
              <w:rPr>
                <w:color w:val="auto"/>
                <w:sz w:val="16"/>
                <w:szCs w:val="16"/>
              </w:rPr>
              <w:t>Dicamba</w:t>
            </w:r>
            <w:proofErr w:type="spellEnd"/>
            <w:r w:rsidRPr="009C3F04">
              <w:rPr>
                <w:color w:val="auto"/>
                <w:sz w:val="16"/>
                <w:szCs w:val="16"/>
              </w:rPr>
              <w:t xml:space="preserve">, </w:t>
            </w:r>
            <w:proofErr w:type="spellStart"/>
            <w:r w:rsidRPr="009C3F04">
              <w:rPr>
                <w:color w:val="auto"/>
                <w:sz w:val="16"/>
                <w:szCs w:val="16"/>
              </w:rPr>
              <w:t>Dinoseb</w:t>
            </w:r>
            <w:proofErr w:type="spellEnd"/>
            <w:r w:rsidRPr="009C3F04">
              <w:rPr>
                <w:color w:val="auto"/>
                <w:sz w:val="16"/>
                <w:szCs w:val="16"/>
              </w:rPr>
              <w:t xml:space="preserve">, Pentachlorophenol, </w:t>
            </w:r>
            <w:proofErr w:type="spellStart"/>
            <w:r w:rsidRPr="009C3F04">
              <w:rPr>
                <w:color w:val="auto"/>
                <w:sz w:val="16"/>
                <w:szCs w:val="16"/>
              </w:rPr>
              <w:t>Picloram</w:t>
            </w:r>
            <w:proofErr w:type="spellEnd"/>
          </w:p>
        </w:tc>
        <w:tc>
          <w:tcPr>
            <w:tcW w:w="4520" w:type="dxa"/>
            <w:tcBorders>
              <w:top w:val="nil"/>
              <w:left w:val="nil"/>
              <w:bottom w:val="single" w:sz="8" w:space="0" w:color="000000"/>
              <w:right w:val="single" w:sz="8" w:space="0" w:color="000000"/>
            </w:tcBorders>
            <w:shd w:val="clear" w:color="auto" w:fill="auto"/>
            <w:vAlign w:val="center"/>
            <w:hideMark/>
          </w:tcPr>
          <w:p w14:paraId="7298646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ACIDS, CHLORINATED, GC, ELCAPDET</w:t>
            </w:r>
          </w:p>
        </w:tc>
      </w:tr>
      <w:tr w:rsidR="009C3F04" w:rsidRPr="009C3F04" w14:paraId="409ADEFF" w14:textId="77777777" w:rsidTr="009C3F04">
        <w:trPr>
          <w:trHeight w:val="69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DCDFFDE"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552</w:t>
            </w:r>
          </w:p>
        </w:tc>
        <w:tc>
          <w:tcPr>
            <w:tcW w:w="5000" w:type="dxa"/>
            <w:tcBorders>
              <w:top w:val="nil"/>
              <w:left w:val="nil"/>
              <w:bottom w:val="single" w:sz="8" w:space="0" w:color="000000"/>
              <w:right w:val="single" w:sz="8" w:space="0" w:color="000000"/>
            </w:tcBorders>
            <w:shd w:val="clear" w:color="auto" w:fill="auto"/>
            <w:vAlign w:val="center"/>
            <w:hideMark/>
          </w:tcPr>
          <w:p w14:paraId="12DDC6C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2,4,6-Trichlorophenol, 2,4-Dichlorophenol, </w:t>
            </w:r>
            <w:proofErr w:type="spellStart"/>
            <w:r w:rsidRPr="009C3F04">
              <w:rPr>
                <w:color w:val="auto"/>
                <w:sz w:val="16"/>
                <w:szCs w:val="16"/>
              </w:rPr>
              <w:t>Bromochloroacetic</w:t>
            </w:r>
            <w:proofErr w:type="spellEnd"/>
            <w:r w:rsidRPr="009C3F04">
              <w:rPr>
                <w:color w:val="auto"/>
                <w:sz w:val="16"/>
                <w:szCs w:val="16"/>
              </w:rPr>
              <w:t xml:space="preserve"> Acid, </w:t>
            </w:r>
            <w:proofErr w:type="spellStart"/>
            <w:r w:rsidRPr="009C3F04">
              <w:rPr>
                <w:color w:val="auto"/>
                <w:sz w:val="16"/>
                <w:szCs w:val="16"/>
              </w:rPr>
              <w:t>Dibromoacetic</w:t>
            </w:r>
            <w:proofErr w:type="spellEnd"/>
            <w:r w:rsidRPr="009C3F04">
              <w:rPr>
                <w:color w:val="auto"/>
                <w:sz w:val="16"/>
                <w:szCs w:val="16"/>
              </w:rPr>
              <w:t xml:space="preserve"> Acid, </w:t>
            </w:r>
            <w:proofErr w:type="spellStart"/>
            <w:r w:rsidRPr="009C3F04">
              <w:rPr>
                <w:color w:val="auto"/>
                <w:sz w:val="16"/>
                <w:szCs w:val="16"/>
              </w:rPr>
              <w:t>Dichloroacetic</w:t>
            </w:r>
            <w:proofErr w:type="spellEnd"/>
            <w:r w:rsidRPr="009C3F04">
              <w:rPr>
                <w:color w:val="auto"/>
                <w:sz w:val="16"/>
                <w:szCs w:val="16"/>
              </w:rPr>
              <w:t xml:space="preserve"> Acid, </w:t>
            </w:r>
            <w:proofErr w:type="spellStart"/>
            <w:r w:rsidRPr="009C3F04">
              <w:rPr>
                <w:color w:val="auto"/>
                <w:sz w:val="16"/>
                <w:szCs w:val="16"/>
              </w:rPr>
              <w:t>Monobromoacetic</w:t>
            </w:r>
            <w:proofErr w:type="spellEnd"/>
            <w:r w:rsidRPr="009C3F04">
              <w:rPr>
                <w:color w:val="auto"/>
                <w:sz w:val="16"/>
                <w:szCs w:val="16"/>
              </w:rPr>
              <w:t xml:space="preserve"> Acid, </w:t>
            </w:r>
            <w:proofErr w:type="spellStart"/>
            <w:r w:rsidRPr="009C3F04">
              <w:rPr>
                <w:color w:val="auto"/>
                <w:sz w:val="16"/>
                <w:szCs w:val="16"/>
              </w:rPr>
              <w:t>Monochloroacetic</w:t>
            </w:r>
            <w:proofErr w:type="spellEnd"/>
            <w:r w:rsidRPr="009C3F04">
              <w:rPr>
                <w:color w:val="auto"/>
                <w:sz w:val="16"/>
                <w:szCs w:val="16"/>
              </w:rPr>
              <w:t xml:space="preserve"> Acid, </w:t>
            </w:r>
            <w:proofErr w:type="spellStart"/>
            <w:r w:rsidRPr="009C3F04">
              <w:rPr>
                <w:color w:val="auto"/>
                <w:sz w:val="16"/>
                <w:szCs w:val="16"/>
              </w:rPr>
              <w:t>Trichloroacetic</w:t>
            </w:r>
            <w:proofErr w:type="spellEnd"/>
            <w:r w:rsidRPr="009C3F04">
              <w:rPr>
                <w:color w:val="auto"/>
                <w:sz w:val="16"/>
                <w:szCs w:val="16"/>
              </w:rPr>
              <w:t xml:space="preserve"> Acid</w:t>
            </w:r>
          </w:p>
        </w:tc>
        <w:tc>
          <w:tcPr>
            <w:tcW w:w="4520" w:type="dxa"/>
            <w:tcBorders>
              <w:top w:val="nil"/>
              <w:left w:val="nil"/>
              <w:bottom w:val="single" w:sz="8" w:space="0" w:color="000000"/>
              <w:right w:val="single" w:sz="8" w:space="0" w:color="000000"/>
            </w:tcBorders>
            <w:shd w:val="clear" w:color="auto" w:fill="auto"/>
            <w:vAlign w:val="center"/>
            <w:hideMark/>
          </w:tcPr>
          <w:p w14:paraId="6120C10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HAAS - GC L/L ELECTRON CAPTURE</w:t>
            </w:r>
          </w:p>
        </w:tc>
      </w:tr>
      <w:tr w:rsidR="009C3F04" w:rsidRPr="009C3F04" w14:paraId="062F4E3C" w14:textId="77777777" w:rsidTr="009C3F04">
        <w:trPr>
          <w:trHeight w:val="69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069BD39"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6251B</w:t>
            </w:r>
          </w:p>
        </w:tc>
        <w:tc>
          <w:tcPr>
            <w:tcW w:w="5000" w:type="dxa"/>
            <w:tcBorders>
              <w:top w:val="nil"/>
              <w:left w:val="nil"/>
              <w:bottom w:val="single" w:sz="8" w:space="0" w:color="000000"/>
              <w:right w:val="single" w:sz="8" w:space="0" w:color="000000"/>
            </w:tcBorders>
            <w:shd w:val="clear" w:color="auto" w:fill="auto"/>
            <w:vAlign w:val="center"/>
            <w:hideMark/>
          </w:tcPr>
          <w:p w14:paraId="438CEC5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2,4,6-Trichlorophenol, </w:t>
            </w:r>
            <w:proofErr w:type="spellStart"/>
            <w:r w:rsidRPr="009C3F04">
              <w:rPr>
                <w:color w:val="auto"/>
                <w:sz w:val="16"/>
                <w:szCs w:val="16"/>
              </w:rPr>
              <w:t>Bromochloroacetic</w:t>
            </w:r>
            <w:proofErr w:type="spellEnd"/>
            <w:r w:rsidRPr="009C3F04">
              <w:rPr>
                <w:color w:val="auto"/>
                <w:sz w:val="16"/>
                <w:szCs w:val="16"/>
              </w:rPr>
              <w:t xml:space="preserve"> Acid, </w:t>
            </w:r>
            <w:proofErr w:type="spellStart"/>
            <w:r w:rsidRPr="009C3F04">
              <w:rPr>
                <w:color w:val="auto"/>
                <w:sz w:val="16"/>
                <w:szCs w:val="16"/>
              </w:rPr>
              <w:t>Dibromoacetic</w:t>
            </w:r>
            <w:proofErr w:type="spellEnd"/>
            <w:r w:rsidRPr="009C3F04">
              <w:rPr>
                <w:color w:val="auto"/>
                <w:sz w:val="16"/>
                <w:szCs w:val="16"/>
              </w:rPr>
              <w:t xml:space="preserve"> Acid, </w:t>
            </w:r>
            <w:proofErr w:type="spellStart"/>
            <w:r w:rsidRPr="009C3F04">
              <w:rPr>
                <w:color w:val="auto"/>
                <w:sz w:val="16"/>
                <w:szCs w:val="16"/>
              </w:rPr>
              <w:t>Dichloroacetic</w:t>
            </w:r>
            <w:proofErr w:type="spellEnd"/>
            <w:r w:rsidRPr="009C3F04">
              <w:rPr>
                <w:color w:val="auto"/>
                <w:sz w:val="16"/>
                <w:szCs w:val="16"/>
              </w:rPr>
              <w:t xml:space="preserve"> Acid, </w:t>
            </w:r>
            <w:proofErr w:type="spellStart"/>
            <w:r w:rsidRPr="009C3F04">
              <w:rPr>
                <w:color w:val="auto"/>
                <w:sz w:val="16"/>
                <w:szCs w:val="16"/>
              </w:rPr>
              <w:t>Monobromoacetic</w:t>
            </w:r>
            <w:proofErr w:type="spellEnd"/>
            <w:r w:rsidRPr="009C3F04">
              <w:rPr>
                <w:color w:val="auto"/>
                <w:sz w:val="16"/>
                <w:szCs w:val="16"/>
              </w:rPr>
              <w:t xml:space="preserve"> Acid, </w:t>
            </w:r>
            <w:proofErr w:type="spellStart"/>
            <w:r w:rsidRPr="009C3F04">
              <w:rPr>
                <w:color w:val="auto"/>
                <w:sz w:val="16"/>
                <w:szCs w:val="16"/>
              </w:rPr>
              <w:t>Monochloroacetic</w:t>
            </w:r>
            <w:proofErr w:type="spellEnd"/>
            <w:r w:rsidRPr="009C3F04">
              <w:rPr>
                <w:color w:val="auto"/>
                <w:sz w:val="16"/>
                <w:szCs w:val="16"/>
              </w:rPr>
              <w:t xml:space="preserve"> Acid, </w:t>
            </w:r>
            <w:proofErr w:type="spellStart"/>
            <w:r w:rsidRPr="009C3F04">
              <w:rPr>
                <w:color w:val="auto"/>
                <w:sz w:val="16"/>
                <w:szCs w:val="16"/>
              </w:rPr>
              <w:t>Trichloroacetic</w:t>
            </w:r>
            <w:proofErr w:type="spellEnd"/>
            <w:r w:rsidRPr="009C3F04">
              <w:rPr>
                <w:color w:val="auto"/>
                <w:sz w:val="16"/>
                <w:szCs w:val="16"/>
              </w:rPr>
              <w:t xml:space="preserve"> Acid</w:t>
            </w:r>
          </w:p>
        </w:tc>
        <w:tc>
          <w:tcPr>
            <w:tcW w:w="4520" w:type="dxa"/>
            <w:tcBorders>
              <w:top w:val="nil"/>
              <w:left w:val="nil"/>
              <w:bottom w:val="single" w:sz="8" w:space="0" w:color="000000"/>
              <w:right w:val="single" w:sz="8" w:space="0" w:color="000000"/>
            </w:tcBorders>
            <w:shd w:val="clear" w:color="auto" w:fill="auto"/>
            <w:vAlign w:val="center"/>
            <w:hideMark/>
          </w:tcPr>
          <w:p w14:paraId="10541ED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GC-L/S EXTRACTION-ELECTRON CAPTURE DETEC</w:t>
            </w:r>
          </w:p>
        </w:tc>
      </w:tr>
      <w:tr w:rsidR="009C3F04" w:rsidRPr="009C3F04" w14:paraId="7C6E967D" w14:textId="77777777" w:rsidTr="009C3F04">
        <w:trPr>
          <w:trHeight w:val="46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FD91582"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531.1</w:t>
            </w:r>
          </w:p>
        </w:tc>
        <w:tc>
          <w:tcPr>
            <w:tcW w:w="5000" w:type="dxa"/>
            <w:tcBorders>
              <w:top w:val="nil"/>
              <w:left w:val="nil"/>
              <w:bottom w:val="single" w:sz="8" w:space="0" w:color="000000"/>
              <w:right w:val="single" w:sz="8" w:space="0" w:color="000000"/>
            </w:tcBorders>
            <w:shd w:val="clear" w:color="auto" w:fill="auto"/>
            <w:vAlign w:val="center"/>
            <w:hideMark/>
          </w:tcPr>
          <w:p w14:paraId="261B018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3-Hydroxycarbofuran, </w:t>
            </w:r>
            <w:proofErr w:type="spellStart"/>
            <w:r w:rsidRPr="009C3F04">
              <w:rPr>
                <w:color w:val="auto"/>
                <w:sz w:val="16"/>
                <w:szCs w:val="16"/>
              </w:rPr>
              <w:t>Aldicarb</w:t>
            </w:r>
            <w:proofErr w:type="spellEnd"/>
            <w:r w:rsidRPr="009C3F04">
              <w:rPr>
                <w:color w:val="auto"/>
                <w:sz w:val="16"/>
                <w:szCs w:val="16"/>
              </w:rPr>
              <w:t xml:space="preserve">, </w:t>
            </w:r>
            <w:proofErr w:type="spellStart"/>
            <w:r w:rsidRPr="009C3F04">
              <w:rPr>
                <w:color w:val="auto"/>
                <w:sz w:val="16"/>
                <w:szCs w:val="16"/>
              </w:rPr>
              <w:t>Aldicarb</w:t>
            </w:r>
            <w:proofErr w:type="spellEnd"/>
            <w:r w:rsidRPr="009C3F04">
              <w:rPr>
                <w:color w:val="auto"/>
                <w:sz w:val="16"/>
                <w:szCs w:val="16"/>
              </w:rPr>
              <w:t xml:space="preserve"> Sulfone, </w:t>
            </w:r>
            <w:proofErr w:type="spellStart"/>
            <w:r w:rsidRPr="009C3F04">
              <w:rPr>
                <w:color w:val="auto"/>
                <w:sz w:val="16"/>
                <w:szCs w:val="16"/>
              </w:rPr>
              <w:t>Aldicarb</w:t>
            </w:r>
            <w:proofErr w:type="spellEnd"/>
            <w:r w:rsidRPr="009C3F04">
              <w:rPr>
                <w:color w:val="auto"/>
                <w:sz w:val="16"/>
                <w:szCs w:val="16"/>
              </w:rPr>
              <w:t xml:space="preserve"> Sulfoxide, </w:t>
            </w:r>
            <w:proofErr w:type="spellStart"/>
            <w:r w:rsidRPr="009C3F04">
              <w:rPr>
                <w:color w:val="auto"/>
                <w:sz w:val="16"/>
                <w:szCs w:val="16"/>
              </w:rPr>
              <w:t>Carbaryl</w:t>
            </w:r>
            <w:proofErr w:type="spellEnd"/>
            <w:r w:rsidRPr="009C3F04">
              <w:rPr>
                <w:color w:val="auto"/>
                <w:sz w:val="16"/>
                <w:szCs w:val="16"/>
              </w:rPr>
              <w:t xml:space="preserve">, </w:t>
            </w:r>
            <w:proofErr w:type="spellStart"/>
            <w:r w:rsidRPr="009C3F04">
              <w:rPr>
                <w:color w:val="auto"/>
                <w:sz w:val="16"/>
                <w:szCs w:val="16"/>
              </w:rPr>
              <w:t>Carbofuran</w:t>
            </w:r>
            <w:proofErr w:type="spellEnd"/>
            <w:r w:rsidRPr="009C3F04">
              <w:rPr>
                <w:color w:val="auto"/>
                <w:sz w:val="16"/>
                <w:szCs w:val="16"/>
              </w:rPr>
              <w:t xml:space="preserve">, </w:t>
            </w:r>
            <w:proofErr w:type="spellStart"/>
            <w:r w:rsidRPr="009C3F04">
              <w:rPr>
                <w:color w:val="auto"/>
                <w:sz w:val="16"/>
                <w:szCs w:val="16"/>
              </w:rPr>
              <w:t>Methomyl</w:t>
            </w:r>
            <w:proofErr w:type="spellEnd"/>
            <w:r w:rsidRPr="009C3F04">
              <w:rPr>
                <w:color w:val="auto"/>
                <w:sz w:val="16"/>
                <w:szCs w:val="16"/>
              </w:rPr>
              <w:t xml:space="preserve">, </w:t>
            </w:r>
            <w:proofErr w:type="spellStart"/>
            <w:r w:rsidRPr="009C3F04">
              <w:rPr>
                <w:color w:val="auto"/>
                <w:sz w:val="16"/>
                <w:szCs w:val="16"/>
              </w:rPr>
              <w:t>Oxamyl</w:t>
            </w:r>
            <w:proofErr w:type="spellEnd"/>
            <w:r w:rsidRPr="009C3F04">
              <w:rPr>
                <w:color w:val="auto"/>
                <w:sz w:val="16"/>
                <w:szCs w:val="16"/>
              </w:rPr>
              <w:t xml:space="preserve"> (</w:t>
            </w:r>
            <w:proofErr w:type="spellStart"/>
            <w:r w:rsidRPr="009C3F04">
              <w:rPr>
                <w:color w:val="auto"/>
                <w:sz w:val="16"/>
                <w:szCs w:val="16"/>
              </w:rPr>
              <w:t>vydate</w:t>
            </w:r>
            <w:proofErr w:type="spellEnd"/>
            <w:r w:rsidRPr="009C3F04">
              <w:rPr>
                <w:color w:val="auto"/>
                <w:sz w:val="16"/>
                <w:szCs w:val="16"/>
              </w:rPr>
              <w:t>)</w:t>
            </w:r>
          </w:p>
        </w:tc>
        <w:tc>
          <w:tcPr>
            <w:tcW w:w="4520" w:type="dxa"/>
            <w:tcBorders>
              <w:top w:val="nil"/>
              <w:left w:val="nil"/>
              <w:bottom w:val="single" w:sz="8" w:space="0" w:color="000000"/>
              <w:right w:val="single" w:sz="8" w:space="0" w:color="000000"/>
            </w:tcBorders>
            <w:shd w:val="clear" w:color="auto" w:fill="auto"/>
            <w:vAlign w:val="center"/>
            <w:hideMark/>
          </w:tcPr>
          <w:p w14:paraId="7516880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PESTICIDES, CARBAMATES, HPLC, POSTCOL</w:t>
            </w:r>
          </w:p>
        </w:tc>
      </w:tr>
      <w:tr w:rsidR="009C3F04" w:rsidRPr="009C3F04" w14:paraId="337DC1FC" w14:textId="77777777" w:rsidTr="009C3F04">
        <w:trPr>
          <w:trHeight w:val="46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990411B"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531.2</w:t>
            </w:r>
          </w:p>
        </w:tc>
        <w:tc>
          <w:tcPr>
            <w:tcW w:w="5000" w:type="dxa"/>
            <w:tcBorders>
              <w:top w:val="nil"/>
              <w:left w:val="nil"/>
              <w:bottom w:val="single" w:sz="8" w:space="0" w:color="000000"/>
              <w:right w:val="single" w:sz="8" w:space="0" w:color="000000"/>
            </w:tcBorders>
            <w:shd w:val="clear" w:color="auto" w:fill="auto"/>
            <w:vAlign w:val="center"/>
            <w:hideMark/>
          </w:tcPr>
          <w:p w14:paraId="6E1E80D9"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3-Hydroxycarbofuran, </w:t>
            </w:r>
            <w:proofErr w:type="spellStart"/>
            <w:r w:rsidRPr="009C3F04">
              <w:rPr>
                <w:color w:val="auto"/>
                <w:sz w:val="16"/>
                <w:szCs w:val="16"/>
              </w:rPr>
              <w:t>Aldicarb</w:t>
            </w:r>
            <w:proofErr w:type="spellEnd"/>
            <w:r w:rsidRPr="009C3F04">
              <w:rPr>
                <w:color w:val="auto"/>
                <w:sz w:val="16"/>
                <w:szCs w:val="16"/>
              </w:rPr>
              <w:t xml:space="preserve">, </w:t>
            </w:r>
            <w:proofErr w:type="spellStart"/>
            <w:r w:rsidRPr="009C3F04">
              <w:rPr>
                <w:color w:val="auto"/>
                <w:sz w:val="16"/>
                <w:szCs w:val="16"/>
              </w:rPr>
              <w:t>Aldicarb</w:t>
            </w:r>
            <w:proofErr w:type="spellEnd"/>
            <w:r w:rsidRPr="009C3F04">
              <w:rPr>
                <w:color w:val="auto"/>
                <w:sz w:val="16"/>
                <w:szCs w:val="16"/>
              </w:rPr>
              <w:t xml:space="preserve"> Sulfone, </w:t>
            </w:r>
            <w:proofErr w:type="spellStart"/>
            <w:r w:rsidRPr="009C3F04">
              <w:rPr>
                <w:color w:val="auto"/>
                <w:sz w:val="16"/>
                <w:szCs w:val="16"/>
              </w:rPr>
              <w:t>Aldicarb</w:t>
            </w:r>
            <w:proofErr w:type="spellEnd"/>
            <w:r w:rsidRPr="009C3F04">
              <w:rPr>
                <w:color w:val="auto"/>
                <w:sz w:val="16"/>
                <w:szCs w:val="16"/>
              </w:rPr>
              <w:t xml:space="preserve"> Sulfoxide, </w:t>
            </w:r>
            <w:proofErr w:type="spellStart"/>
            <w:r w:rsidRPr="009C3F04">
              <w:rPr>
                <w:color w:val="auto"/>
                <w:sz w:val="16"/>
                <w:szCs w:val="16"/>
              </w:rPr>
              <w:t>Baygon</w:t>
            </w:r>
            <w:proofErr w:type="spellEnd"/>
            <w:r w:rsidRPr="009C3F04">
              <w:rPr>
                <w:color w:val="auto"/>
                <w:sz w:val="16"/>
                <w:szCs w:val="16"/>
              </w:rPr>
              <w:t xml:space="preserve">, </w:t>
            </w:r>
            <w:proofErr w:type="spellStart"/>
            <w:r w:rsidRPr="009C3F04">
              <w:rPr>
                <w:color w:val="auto"/>
                <w:sz w:val="16"/>
                <w:szCs w:val="16"/>
              </w:rPr>
              <w:t>Carbaryl</w:t>
            </w:r>
            <w:proofErr w:type="spellEnd"/>
            <w:r w:rsidRPr="009C3F04">
              <w:rPr>
                <w:color w:val="auto"/>
                <w:sz w:val="16"/>
                <w:szCs w:val="16"/>
              </w:rPr>
              <w:t xml:space="preserve">, </w:t>
            </w:r>
            <w:proofErr w:type="spellStart"/>
            <w:r w:rsidRPr="009C3F04">
              <w:rPr>
                <w:color w:val="auto"/>
                <w:sz w:val="16"/>
                <w:szCs w:val="16"/>
              </w:rPr>
              <w:t>Carbofuran</w:t>
            </w:r>
            <w:proofErr w:type="spellEnd"/>
            <w:r w:rsidRPr="009C3F04">
              <w:rPr>
                <w:color w:val="auto"/>
                <w:sz w:val="16"/>
                <w:szCs w:val="16"/>
              </w:rPr>
              <w:t xml:space="preserve">, </w:t>
            </w:r>
            <w:proofErr w:type="spellStart"/>
            <w:r w:rsidRPr="009C3F04">
              <w:rPr>
                <w:color w:val="auto"/>
                <w:sz w:val="16"/>
                <w:szCs w:val="16"/>
              </w:rPr>
              <w:t>Methiocarb</w:t>
            </w:r>
            <w:proofErr w:type="spellEnd"/>
            <w:r w:rsidRPr="009C3F04">
              <w:rPr>
                <w:color w:val="auto"/>
                <w:sz w:val="16"/>
                <w:szCs w:val="16"/>
              </w:rPr>
              <w:t xml:space="preserve">, </w:t>
            </w:r>
            <w:proofErr w:type="spellStart"/>
            <w:r w:rsidRPr="009C3F04">
              <w:rPr>
                <w:color w:val="auto"/>
                <w:sz w:val="16"/>
                <w:szCs w:val="16"/>
              </w:rPr>
              <w:t>Methomyl</w:t>
            </w:r>
            <w:proofErr w:type="spellEnd"/>
            <w:r w:rsidRPr="009C3F04">
              <w:rPr>
                <w:color w:val="auto"/>
                <w:sz w:val="16"/>
                <w:szCs w:val="16"/>
              </w:rPr>
              <w:t xml:space="preserve">, </w:t>
            </w:r>
            <w:proofErr w:type="spellStart"/>
            <w:r w:rsidRPr="009C3F04">
              <w:rPr>
                <w:color w:val="auto"/>
                <w:sz w:val="16"/>
                <w:szCs w:val="16"/>
              </w:rPr>
              <w:t>Oxamyl</w:t>
            </w:r>
            <w:proofErr w:type="spellEnd"/>
          </w:p>
        </w:tc>
        <w:tc>
          <w:tcPr>
            <w:tcW w:w="4520" w:type="dxa"/>
            <w:tcBorders>
              <w:top w:val="nil"/>
              <w:left w:val="nil"/>
              <w:bottom w:val="single" w:sz="8" w:space="0" w:color="000000"/>
              <w:right w:val="single" w:sz="8" w:space="0" w:color="000000"/>
            </w:tcBorders>
            <w:shd w:val="clear" w:color="auto" w:fill="auto"/>
            <w:vAlign w:val="center"/>
            <w:hideMark/>
          </w:tcPr>
          <w:p w14:paraId="2341EF1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531.2-531.2 </w:t>
            </w:r>
          </w:p>
        </w:tc>
      </w:tr>
      <w:tr w:rsidR="009C3F04" w:rsidRPr="009C3F04" w14:paraId="6285355B" w14:textId="77777777" w:rsidTr="009C3F04">
        <w:trPr>
          <w:trHeight w:val="46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7A87B3B7"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6610</w:t>
            </w:r>
          </w:p>
        </w:tc>
        <w:tc>
          <w:tcPr>
            <w:tcW w:w="5000" w:type="dxa"/>
            <w:tcBorders>
              <w:top w:val="nil"/>
              <w:left w:val="nil"/>
              <w:bottom w:val="single" w:sz="8" w:space="0" w:color="000000"/>
              <w:right w:val="single" w:sz="8" w:space="0" w:color="000000"/>
            </w:tcBorders>
            <w:shd w:val="clear" w:color="auto" w:fill="auto"/>
            <w:vAlign w:val="center"/>
            <w:hideMark/>
          </w:tcPr>
          <w:p w14:paraId="4306652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3-Hydroxycarbofuran, </w:t>
            </w:r>
            <w:proofErr w:type="spellStart"/>
            <w:r w:rsidRPr="009C3F04">
              <w:rPr>
                <w:color w:val="auto"/>
                <w:sz w:val="16"/>
                <w:szCs w:val="16"/>
              </w:rPr>
              <w:t>Aldicarb</w:t>
            </w:r>
            <w:proofErr w:type="spellEnd"/>
            <w:r w:rsidRPr="009C3F04">
              <w:rPr>
                <w:color w:val="auto"/>
                <w:sz w:val="16"/>
                <w:szCs w:val="16"/>
              </w:rPr>
              <w:t xml:space="preserve">, </w:t>
            </w:r>
            <w:proofErr w:type="spellStart"/>
            <w:r w:rsidRPr="009C3F04">
              <w:rPr>
                <w:color w:val="auto"/>
                <w:sz w:val="16"/>
                <w:szCs w:val="16"/>
              </w:rPr>
              <w:t>Aldicarb</w:t>
            </w:r>
            <w:proofErr w:type="spellEnd"/>
            <w:r w:rsidRPr="009C3F04">
              <w:rPr>
                <w:color w:val="auto"/>
                <w:sz w:val="16"/>
                <w:szCs w:val="16"/>
              </w:rPr>
              <w:t xml:space="preserve"> Sulfone, </w:t>
            </w:r>
            <w:proofErr w:type="spellStart"/>
            <w:r w:rsidRPr="009C3F04">
              <w:rPr>
                <w:color w:val="auto"/>
                <w:sz w:val="16"/>
                <w:szCs w:val="16"/>
              </w:rPr>
              <w:t>Aldicarb</w:t>
            </w:r>
            <w:proofErr w:type="spellEnd"/>
            <w:r w:rsidRPr="009C3F04">
              <w:rPr>
                <w:color w:val="auto"/>
                <w:sz w:val="16"/>
                <w:szCs w:val="16"/>
              </w:rPr>
              <w:t xml:space="preserve"> Sulfoxide, </w:t>
            </w:r>
            <w:proofErr w:type="spellStart"/>
            <w:r w:rsidRPr="009C3F04">
              <w:rPr>
                <w:color w:val="auto"/>
                <w:sz w:val="16"/>
                <w:szCs w:val="16"/>
              </w:rPr>
              <w:t>Carbaryl</w:t>
            </w:r>
            <w:proofErr w:type="spellEnd"/>
            <w:r w:rsidRPr="009C3F04">
              <w:rPr>
                <w:color w:val="auto"/>
                <w:sz w:val="16"/>
                <w:szCs w:val="16"/>
              </w:rPr>
              <w:t xml:space="preserve">, </w:t>
            </w:r>
            <w:proofErr w:type="spellStart"/>
            <w:r w:rsidRPr="009C3F04">
              <w:rPr>
                <w:color w:val="auto"/>
                <w:sz w:val="16"/>
                <w:szCs w:val="16"/>
              </w:rPr>
              <w:t>Carbofuran</w:t>
            </w:r>
            <w:proofErr w:type="spellEnd"/>
            <w:r w:rsidRPr="009C3F04">
              <w:rPr>
                <w:color w:val="auto"/>
                <w:sz w:val="16"/>
                <w:szCs w:val="16"/>
              </w:rPr>
              <w:t xml:space="preserve">, </w:t>
            </w:r>
            <w:proofErr w:type="spellStart"/>
            <w:r w:rsidRPr="009C3F04">
              <w:rPr>
                <w:color w:val="auto"/>
                <w:sz w:val="16"/>
                <w:szCs w:val="16"/>
              </w:rPr>
              <w:t>Methomyl</w:t>
            </w:r>
            <w:proofErr w:type="spellEnd"/>
          </w:p>
        </w:tc>
        <w:tc>
          <w:tcPr>
            <w:tcW w:w="4520" w:type="dxa"/>
            <w:tcBorders>
              <w:top w:val="nil"/>
              <w:left w:val="nil"/>
              <w:bottom w:val="single" w:sz="8" w:space="0" w:color="000000"/>
              <w:right w:val="single" w:sz="8" w:space="0" w:color="000000"/>
            </w:tcBorders>
            <w:shd w:val="clear" w:color="auto" w:fill="auto"/>
            <w:vAlign w:val="center"/>
            <w:hideMark/>
          </w:tcPr>
          <w:p w14:paraId="67632B6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PESTICIDES, CARBAMATES, HPLC, POSTCOL</w:t>
            </w:r>
          </w:p>
        </w:tc>
      </w:tr>
      <w:tr w:rsidR="009C3F04" w:rsidRPr="009C3F04" w14:paraId="060A2948" w14:textId="77777777" w:rsidTr="009C3F04">
        <w:trPr>
          <w:trHeight w:val="114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B5CD893"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550</w:t>
            </w:r>
          </w:p>
        </w:tc>
        <w:tc>
          <w:tcPr>
            <w:tcW w:w="5000" w:type="dxa"/>
            <w:tcBorders>
              <w:top w:val="nil"/>
              <w:left w:val="nil"/>
              <w:bottom w:val="single" w:sz="8" w:space="0" w:color="000000"/>
              <w:right w:val="single" w:sz="8" w:space="0" w:color="000000"/>
            </w:tcBorders>
            <w:shd w:val="clear" w:color="auto" w:fill="auto"/>
            <w:vAlign w:val="center"/>
            <w:hideMark/>
          </w:tcPr>
          <w:p w14:paraId="23ED4430" w14:textId="77777777" w:rsidR="009C3F04" w:rsidRPr="009C3F04" w:rsidRDefault="009C3F04" w:rsidP="009C3F04">
            <w:pPr>
              <w:autoSpaceDE/>
              <w:autoSpaceDN/>
              <w:adjustRightInd/>
              <w:spacing w:after="0"/>
              <w:rPr>
                <w:color w:val="auto"/>
                <w:sz w:val="16"/>
                <w:szCs w:val="16"/>
              </w:rPr>
            </w:pPr>
            <w:proofErr w:type="spellStart"/>
            <w:r w:rsidRPr="009C3F04">
              <w:rPr>
                <w:color w:val="auto"/>
                <w:sz w:val="16"/>
                <w:szCs w:val="16"/>
              </w:rPr>
              <w:t>Acenaphthene</w:t>
            </w:r>
            <w:proofErr w:type="spellEnd"/>
            <w:r w:rsidRPr="009C3F04">
              <w:rPr>
                <w:color w:val="auto"/>
                <w:sz w:val="16"/>
                <w:szCs w:val="16"/>
              </w:rPr>
              <w:t xml:space="preserve">, </w:t>
            </w:r>
            <w:proofErr w:type="spellStart"/>
            <w:r w:rsidRPr="009C3F04">
              <w:rPr>
                <w:color w:val="auto"/>
                <w:sz w:val="16"/>
                <w:szCs w:val="16"/>
              </w:rPr>
              <w:t>Acenaphthylene</w:t>
            </w:r>
            <w:proofErr w:type="spellEnd"/>
            <w:r w:rsidRPr="009C3F04">
              <w:rPr>
                <w:color w:val="auto"/>
                <w:sz w:val="16"/>
                <w:szCs w:val="16"/>
              </w:rPr>
              <w:t>, Anthracene, Benzo(A)Anthracene, Benzo(A)</w:t>
            </w:r>
            <w:proofErr w:type="spellStart"/>
            <w:r w:rsidRPr="009C3F04">
              <w:rPr>
                <w:color w:val="auto"/>
                <w:sz w:val="16"/>
                <w:szCs w:val="16"/>
              </w:rPr>
              <w:t>Pyrene</w:t>
            </w:r>
            <w:proofErr w:type="spellEnd"/>
            <w:r w:rsidRPr="009C3F04">
              <w:rPr>
                <w:color w:val="auto"/>
                <w:sz w:val="16"/>
                <w:szCs w:val="16"/>
              </w:rPr>
              <w:t>, Benzo(B)</w:t>
            </w:r>
            <w:proofErr w:type="spellStart"/>
            <w:r w:rsidRPr="009C3F04">
              <w:rPr>
                <w:color w:val="auto"/>
                <w:sz w:val="16"/>
                <w:szCs w:val="16"/>
              </w:rPr>
              <w:t>Fluoranthene</w:t>
            </w:r>
            <w:proofErr w:type="spellEnd"/>
            <w:r w:rsidRPr="009C3F04">
              <w:rPr>
                <w:color w:val="auto"/>
                <w:sz w:val="16"/>
                <w:szCs w:val="16"/>
              </w:rPr>
              <w:t>, Benzo(G,H,I)</w:t>
            </w:r>
            <w:proofErr w:type="spellStart"/>
            <w:r w:rsidRPr="009C3F04">
              <w:rPr>
                <w:color w:val="auto"/>
                <w:sz w:val="16"/>
                <w:szCs w:val="16"/>
              </w:rPr>
              <w:t>Perylene</w:t>
            </w:r>
            <w:proofErr w:type="spellEnd"/>
            <w:r w:rsidRPr="009C3F04">
              <w:rPr>
                <w:color w:val="auto"/>
                <w:sz w:val="16"/>
                <w:szCs w:val="16"/>
              </w:rPr>
              <w:t>, Benzo(K)</w:t>
            </w:r>
            <w:proofErr w:type="spellStart"/>
            <w:r w:rsidRPr="009C3F04">
              <w:rPr>
                <w:color w:val="auto"/>
                <w:sz w:val="16"/>
                <w:szCs w:val="16"/>
              </w:rPr>
              <w:t>Fluoranthene</w:t>
            </w:r>
            <w:proofErr w:type="spellEnd"/>
            <w:r w:rsidRPr="009C3F04">
              <w:rPr>
                <w:color w:val="auto"/>
                <w:sz w:val="16"/>
                <w:szCs w:val="16"/>
              </w:rPr>
              <w:t xml:space="preserve">, Chrysene, </w:t>
            </w:r>
            <w:proofErr w:type="spellStart"/>
            <w:r w:rsidRPr="009C3F04">
              <w:rPr>
                <w:color w:val="auto"/>
                <w:sz w:val="16"/>
                <w:szCs w:val="16"/>
              </w:rPr>
              <w:t>Dibenzo</w:t>
            </w:r>
            <w:proofErr w:type="spellEnd"/>
            <w:r w:rsidRPr="009C3F04">
              <w:rPr>
                <w:color w:val="auto"/>
                <w:sz w:val="16"/>
                <w:szCs w:val="16"/>
              </w:rPr>
              <w:t xml:space="preserve">(A,H)Anthracene, </w:t>
            </w:r>
            <w:proofErr w:type="spellStart"/>
            <w:r w:rsidRPr="009C3F04">
              <w:rPr>
                <w:color w:val="auto"/>
                <w:sz w:val="16"/>
                <w:szCs w:val="16"/>
              </w:rPr>
              <w:t>Fluoranthene</w:t>
            </w:r>
            <w:proofErr w:type="spellEnd"/>
            <w:r w:rsidRPr="009C3F04">
              <w:rPr>
                <w:color w:val="auto"/>
                <w:sz w:val="16"/>
                <w:szCs w:val="16"/>
              </w:rPr>
              <w:t xml:space="preserve">, </w:t>
            </w:r>
            <w:proofErr w:type="spellStart"/>
            <w:r w:rsidRPr="009C3F04">
              <w:rPr>
                <w:color w:val="auto"/>
                <w:sz w:val="16"/>
                <w:szCs w:val="16"/>
              </w:rPr>
              <w:t>Fluorene</w:t>
            </w:r>
            <w:proofErr w:type="spellEnd"/>
            <w:r w:rsidRPr="009C3F04">
              <w:rPr>
                <w:color w:val="auto"/>
                <w:sz w:val="16"/>
                <w:szCs w:val="16"/>
              </w:rPr>
              <w:t xml:space="preserve">, </w:t>
            </w:r>
            <w:proofErr w:type="spellStart"/>
            <w:r w:rsidRPr="009C3F04">
              <w:rPr>
                <w:color w:val="auto"/>
                <w:sz w:val="16"/>
                <w:szCs w:val="16"/>
              </w:rPr>
              <w:t>Ideno</w:t>
            </w:r>
            <w:proofErr w:type="spellEnd"/>
            <w:r w:rsidRPr="009C3F04">
              <w:rPr>
                <w:color w:val="auto"/>
                <w:sz w:val="16"/>
                <w:szCs w:val="16"/>
              </w:rPr>
              <w:t>(1,2,3-CD)</w:t>
            </w:r>
            <w:proofErr w:type="spellStart"/>
            <w:r w:rsidRPr="009C3F04">
              <w:rPr>
                <w:color w:val="auto"/>
                <w:sz w:val="16"/>
                <w:szCs w:val="16"/>
              </w:rPr>
              <w:t>Pyrene</w:t>
            </w:r>
            <w:proofErr w:type="spellEnd"/>
            <w:r w:rsidRPr="009C3F04">
              <w:rPr>
                <w:color w:val="auto"/>
                <w:sz w:val="16"/>
                <w:szCs w:val="16"/>
              </w:rPr>
              <w:t xml:space="preserve">, Naphthalene, </w:t>
            </w:r>
            <w:proofErr w:type="spellStart"/>
            <w:r w:rsidRPr="009C3F04">
              <w:rPr>
                <w:color w:val="auto"/>
                <w:sz w:val="16"/>
                <w:szCs w:val="16"/>
              </w:rPr>
              <w:t>Phenanthrene</w:t>
            </w:r>
            <w:proofErr w:type="spellEnd"/>
            <w:r w:rsidRPr="009C3F04">
              <w:rPr>
                <w:color w:val="auto"/>
                <w:sz w:val="16"/>
                <w:szCs w:val="16"/>
              </w:rPr>
              <w:t xml:space="preserve">, </w:t>
            </w:r>
            <w:proofErr w:type="spellStart"/>
            <w:r w:rsidRPr="009C3F04">
              <w:rPr>
                <w:color w:val="auto"/>
                <w:sz w:val="16"/>
                <w:szCs w:val="16"/>
              </w:rPr>
              <w:t>Pyrene</w:t>
            </w:r>
            <w:proofErr w:type="spellEnd"/>
          </w:p>
        </w:tc>
        <w:tc>
          <w:tcPr>
            <w:tcW w:w="4520" w:type="dxa"/>
            <w:tcBorders>
              <w:top w:val="nil"/>
              <w:left w:val="nil"/>
              <w:bottom w:val="single" w:sz="8" w:space="0" w:color="000000"/>
              <w:right w:val="single" w:sz="8" w:space="0" w:color="000000"/>
            </w:tcBorders>
            <w:shd w:val="clear" w:color="auto" w:fill="auto"/>
            <w:vAlign w:val="center"/>
            <w:hideMark/>
          </w:tcPr>
          <w:p w14:paraId="605DB589" w14:textId="77777777" w:rsidR="009C3F04" w:rsidRPr="009C3F04" w:rsidRDefault="009C3F04" w:rsidP="009C3F04">
            <w:pPr>
              <w:autoSpaceDE/>
              <w:autoSpaceDN/>
              <w:adjustRightInd/>
              <w:spacing w:after="0"/>
              <w:rPr>
                <w:color w:val="auto"/>
                <w:sz w:val="16"/>
                <w:szCs w:val="16"/>
              </w:rPr>
            </w:pPr>
            <w:r w:rsidRPr="009C3F04">
              <w:rPr>
                <w:color w:val="auto"/>
                <w:sz w:val="16"/>
                <w:szCs w:val="16"/>
              </w:rPr>
              <w:t>HIGH PERF LIQ CHR-L/L EXT- UV AND FLUOR</w:t>
            </w:r>
          </w:p>
        </w:tc>
      </w:tr>
      <w:tr w:rsidR="009C3F04" w:rsidRPr="009C3F04" w14:paraId="31F233E6" w14:textId="77777777" w:rsidTr="009C3F04">
        <w:trPr>
          <w:trHeight w:val="6090"/>
        </w:trPr>
        <w:tc>
          <w:tcPr>
            <w:tcW w:w="1300" w:type="dxa"/>
            <w:tcBorders>
              <w:top w:val="nil"/>
              <w:left w:val="single" w:sz="8" w:space="0" w:color="000000"/>
              <w:bottom w:val="single" w:sz="4" w:space="0" w:color="auto"/>
              <w:right w:val="single" w:sz="8" w:space="0" w:color="000000"/>
            </w:tcBorders>
            <w:shd w:val="clear" w:color="auto" w:fill="auto"/>
            <w:vAlign w:val="center"/>
            <w:hideMark/>
          </w:tcPr>
          <w:p w14:paraId="4EDE60D5"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525.2</w:t>
            </w:r>
          </w:p>
        </w:tc>
        <w:tc>
          <w:tcPr>
            <w:tcW w:w="5000" w:type="dxa"/>
            <w:tcBorders>
              <w:top w:val="nil"/>
              <w:left w:val="nil"/>
              <w:bottom w:val="single" w:sz="4" w:space="0" w:color="auto"/>
              <w:right w:val="single" w:sz="8" w:space="0" w:color="000000"/>
            </w:tcBorders>
            <w:shd w:val="clear" w:color="auto" w:fill="auto"/>
            <w:vAlign w:val="center"/>
            <w:hideMark/>
          </w:tcPr>
          <w:p w14:paraId="4435B5A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Alpha-BHC, Beta-BHC, Delta-BHC, 2,4-Dinitrotoluene, 2,6-Dinitrotoluene, </w:t>
            </w:r>
            <w:proofErr w:type="spellStart"/>
            <w:r w:rsidRPr="009C3F04">
              <w:rPr>
                <w:color w:val="auto"/>
                <w:sz w:val="16"/>
                <w:szCs w:val="16"/>
              </w:rPr>
              <w:t>Acenaphthene</w:t>
            </w:r>
            <w:proofErr w:type="spellEnd"/>
            <w:r w:rsidRPr="009C3F04">
              <w:rPr>
                <w:color w:val="auto"/>
                <w:sz w:val="16"/>
                <w:szCs w:val="16"/>
              </w:rPr>
              <w:t xml:space="preserve">, </w:t>
            </w:r>
            <w:proofErr w:type="spellStart"/>
            <w:r w:rsidRPr="009C3F04">
              <w:rPr>
                <w:color w:val="auto"/>
                <w:sz w:val="16"/>
                <w:szCs w:val="16"/>
              </w:rPr>
              <w:t>Acenaphthylene</w:t>
            </w:r>
            <w:proofErr w:type="spellEnd"/>
            <w:r w:rsidRPr="009C3F04">
              <w:rPr>
                <w:color w:val="auto"/>
                <w:sz w:val="16"/>
                <w:szCs w:val="16"/>
              </w:rPr>
              <w:t xml:space="preserve">, </w:t>
            </w:r>
            <w:proofErr w:type="spellStart"/>
            <w:r w:rsidRPr="009C3F04">
              <w:rPr>
                <w:color w:val="auto"/>
                <w:sz w:val="16"/>
                <w:szCs w:val="16"/>
              </w:rPr>
              <w:t>Acetochlor</w:t>
            </w:r>
            <w:proofErr w:type="spellEnd"/>
            <w:r w:rsidRPr="009C3F04">
              <w:rPr>
                <w:color w:val="auto"/>
                <w:sz w:val="16"/>
                <w:szCs w:val="16"/>
              </w:rPr>
              <w:t xml:space="preserve">, </w:t>
            </w:r>
            <w:proofErr w:type="spellStart"/>
            <w:r w:rsidRPr="009C3F04">
              <w:rPr>
                <w:color w:val="auto"/>
                <w:sz w:val="16"/>
                <w:szCs w:val="16"/>
              </w:rPr>
              <w:t>Acifluorfen</w:t>
            </w:r>
            <w:proofErr w:type="spellEnd"/>
            <w:r w:rsidRPr="009C3F04">
              <w:rPr>
                <w:color w:val="auto"/>
                <w:sz w:val="16"/>
                <w:szCs w:val="16"/>
              </w:rPr>
              <w:t xml:space="preserve">, Aldrin, Alpha-Chlordane, Anthracene, </w:t>
            </w:r>
            <w:proofErr w:type="spellStart"/>
            <w:r w:rsidRPr="009C3F04">
              <w:rPr>
                <w:color w:val="auto"/>
                <w:sz w:val="16"/>
                <w:szCs w:val="16"/>
              </w:rPr>
              <w:t>Arochlor</w:t>
            </w:r>
            <w:proofErr w:type="spellEnd"/>
            <w:r w:rsidRPr="009C3F04">
              <w:rPr>
                <w:color w:val="auto"/>
                <w:sz w:val="16"/>
                <w:szCs w:val="16"/>
              </w:rPr>
              <w:t xml:space="preserve"> 1016, </w:t>
            </w:r>
            <w:proofErr w:type="spellStart"/>
            <w:r w:rsidRPr="009C3F04">
              <w:rPr>
                <w:color w:val="auto"/>
                <w:sz w:val="16"/>
                <w:szCs w:val="16"/>
              </w:rPr>
              <w:t>Arochlor</w:t>
            </w:r>
            <w:proofErr w:type="spellEnd"/>
            <w:r w:rsidRPr="009C3F04">
              <w:rPr>
                <w:color w:val="auto"/>
                <w:sz w:val="16"/>
                <w:szCs w:val="16"/>
              </w:rPr>
              <w:t xml:space="preserve"> 1221, </w:t>
            </w:r>
            <w:proofErr w:type="spellStart"/>
            <w:r w:rsidRPr="009C3F04">
              <w:rPr>
                <w:color w:val="auto"/>
                <w:sz w:val="16"/>
                <w:szCs w:val="16"/>
              </w:rPr>
              <w:t>Arochlor</w:t>
            </w:r>
            <w:proofErr w:type="spellEnd"/>
            <w:r w:rsidRPr="009C3F04">
              <w:rPr>
                <w:color w:val="auto"/>
                <w:sz w:val="16"/>
                <w:szCs w:val="16"/>
              </w:rPr>
              <w:t xml:space="preserve"> 1232, </w:t>
            </w:r>
            <w:proofErr w:type="spellStart"/>
            <w:r w:rsidRPr="009C3F04">
              <w:rPr>
                <w:color w:val="auto"/>
                <w:sz w:val="16"/>
                <w:szCs w:val="16"/>
              </w:rPr>
              <w:t>Arochlor</w:t>
            </w:r>
            <w:proofErr w:type="spellEnd"/>
            <w:r w:rsidRPr="009C3F04">
              <w:rPr>
                <w:color w:val="auto"/>
                <w:sz w:val="16"/>
                <w:szCs w:val="16"/>
              </w:rPr>
              <w:t xml:space="preserve"> 1242, </w:t>
            </w:r>
            <w:proofErr w:type="spellStart"/>
            <w:r w:rsidRPr="009C3F04">
              <w:rPr>
                <w:color w:val="auto"/>
                <w:sz w:val="16"/>
                <w:szCs w:val="16"/>
              </w:rPr>
              <w:t>Arochlor</w:t>
            </w:r>
            <w:proofErr w:type="spellEnd"/>
            <w:r w:rsidRPr="009C3F04">
              <w:rPr>
                <w:color w:val="auto"/>
                <w:sz w:val="16"/>
                <w:szCs w:val="16"/>
              </w:rPr>
              <w:t xml:space="preserve"> 1248, </w:t>
            </w:r>
            <w:proofErr w:type="spellStart"/>
            <w:r w:rsidRPr="009C3F04">
              <w:rPr>
                <w:color w:val="auto"/>
                <w:sz w:val="16"/>
                <w:szCs w:val="16"/>
              </w:rPr>
              <w:t>Arochlor</w:t>
            </w:r>
            <w:proofErr w:type="spellEnd"/>
            <w:r w:rsidRPr="009C3F04">
              <w:rPr>
                <w:color w:val="auto"/>
                <w:sz w:val="16"/>
                <w:szCs w:val="16"/>
              </w:rPr>
              <w:t xml:space="preserve"> 1254, </w:t>
            </w:r>
            <w:proofErr w:type="spellStart"/>
            <w:r w:rsidRPr="009C3F04">
              <w:rPr>
                <w:color w:val="auto"/>
                <w:sz w:val="16"/>
                <w:szCs w:val="16"/>
              </w:rPr>
              <w:t>Arochlor</w:t>
            </w:r>
            <w:proofErr w:type="spellEnd"/>
            <w:r w:rsidRPr="009C3F04">
              <w:rPr>
                <w:color w:val="auto"/>
                <w:sz w:val="16"/>
                <w:szCs w:val="16"/>
              </w:rPr>
              <w:t xml:space="preserve"> 1260, </w:t>
            </w:r>
            <w:proofErr w:type="spellStart"/>
            <w:r w:rsidRPr="009C3F04">
              <w:rPr>
                <w:color w:val="auto"/>
                <w:sz w:val="16"/>
                <w:szCs w:val="16"/>
              </w:rPr>
              <w:t>Atraton</w:t>
            </w:r>
            <w:proofErr w:type="spellEnd"/>
            <w:r w:rsidRPr="009C3F04">
              <w:rPr>
                <w:color w:val="auto"/>
                <w:sz w:val="16"/>
                <w:szCs w:val="16"/>
              </w:rPr>
              <w:t>, Atrazine, Benzo(A)Anthracene, Benzo(A)</w:t>
            </w:r>
            <w:proofErr w:type="spellStart"/>
            <w:r w:rsidRPr="009C3F04">
              <w:rPr>
                <w:color w:val="auto"/>
                <w:sz w:val="16"/>
                <w:szCs w:val="16"/>
              </w:rPr>
              <w:t>Pyrene</w:t>
            </w:r>
            <w:proofErr w:type="spellEnd"/>
            <w:r w:rsidRPr="009C3F04">
              <w:rPr>
                <w:color w:val="auto"/>
                <w:sz w:val="16"/>
                <w:szCs w:val="16"/>
              </w:rPr>
              <w:t>, Benzo(B)</w:t>
            </w:r>
            <w:proofErr w:type="spellStart"/>
            <w:r w:rsidRPr="009C3F04">
              <w:rPr>
                <w:color w:val="auto"/>
                <w:sz w:val="16"/>
                <w:szCs w:val="16"/>
              </w:rPr>
              <w:t>Fluoranthene</w:t>
            </w:r>
            <w:proofErr w:type="spellEnd"/>
            <w:r w:rsidRPr="009C3F04">
              <w:rPr>
                <w:color w:val="auto"/>
                <w:sz w:val="16"/>
                <w:szCs w:val="16"/>
              </w:rPr>
              <w:t>, Benzo(G,H,I)</w:t>
            </w:r>
            <w:proofErr w:type="spellStart"/>
            <w:r w:rsidRPr="009C3F04">
              <w:rPr>
                <w:color w:val="auto"/>
                <w:sz w:val="16"/>
                <w:szCs w:val="16"/>
              </w:rPr>
              <w:t>Perylene</w:t>
            </w:r>
            <w:proofErr w:type="spellEnd"/>
            <w:r w:rsidRPr="009C3F04">
              <w:rPr>
                <w:color w:val="auto"/>
                <w:sz w:val="16"/>
                <w:szCs w:val="16"/>
              </w:rPr>
              <w:t>, Benzo(K)</w:t>
            </w:r>
            <w:proofErr w:type="spellStart"/>
            <w:r w:rsidRPr="009C3F04">
              <w:rPr>
                <w:color w:val="auto"/>
                <w:sz w:val="16"/>
                <w:szCs w:val="16"/>
              </w:rPr>
              <w:t>Fluoranthene</w:t>
            </w:r>
            <w:proofErr w:type="spellEnd"/>
            <w:r w:rsidRPr="009C3F04">
              <w:rPr>
                <w:color w:val="auto"/>
                <w:sz w:val="16"/>
                <w:szCs w:val="16"/>
              </w:rPr>
              <w:t xml:space="preserve">, BHC-Gamma, </w:t>
            </w:r>
            <w:proofErr w:type="spellStart"/>
            <w:r w:rsidRPr="009C3F04">
              <w:rPr>
                <w:color w:val="auto"/>
                <w:sz w:val="16"/>
                <w:szCs w:val="16"/>
              </w:rPr>
              <w:t>Bis</w:t>
            </w:r>
            <w:proofErr w:type="spellEnd"/>
            <w:r w:rsidRPr="009C3F04">
              <w:rPr>
                <w:color w:val="auto"/>
                <w:sz w:val="16"/>
                <w:szCs w:val="16"/>
              </w:rPr>
              <w:t xml:space="preserve">(2-Ethylhexyl) Phthalate, </w:t>
            </w:r>
            <w:proofErr w:type="spellStart"/>
            <w:r w:rsidRPr="009C3F04">
              <w:rPr>
                <w:color w:val="auto"/>
                <w:sz w:val="16"/>
                <w:szCs w:val="16"/>
              </w:rPr>
              <w:t>Bromacil</w:t>
            </w:r>
            <w:proofErr w:type="spellEnd"/>
            <w:r w:rsidRPr="009C3F04">
              <w:rPr>
                <w:color w:val="auto"/>
                <w:sz w:val="16"/>
                <w:szCs w:val="16"/>
              </w:rPr>
              <w:t xml:space="preserve">, </w:t>
            </w:r>
            <w:proofErr w:type="spellStart"/>
            <w:r w:rsidRPr="009C3F04">
              <w:rPr>
                <w:color w:val="auto"/>
                <w:sz w:val="16"/>
                <w:szCs w:val="16"/>
              </w:rPr>
              <w:t>Butachlor</w:t>
            </w:r>
            <w:proofErr w:type="spellEnd"/>
            <w:r w:rsidRPr="009C3F04">
              <w:rPr>
                <w:color w:val="auto"/>
                <w:sz w:val="16"/>
                <w:szCs w:val="16"/>
              </w:rPr>
              <w:t xml:space="preserve">, </w:t>
            </w:r>
            <w:proofErr w:type="spellStart"/>
            <w:r w:rsidRPr="009C3F04">
              <w:rPr>
                <w:color w:val="auto"/>
                <w:sz w:val="16"/>
                <w:szCs w:val="16"/>
              </w:rPr>
              <w:t>Butylbenzyl</w:t>
            </w:r>
            <w:proofErr w:type="spellEnd"/>
            <w:r w:rsidRPr="009C3F04">
              <w:rPr>
                <w:color w:val="auto"/>
                <w:sz w:val="16"/>
                <w:szCs w:val="16"/>
              </w:rPr>
              <w:t xml:space="preserve"> Phthalate, Caffeine, </w:t>
            </w:r>
            <w:proofErr w:type="spellStart"/>
            <w:r w:rsidRPr="009C3F04">
              <w:rPr>
                <w:color w:val="auto"/>
                <w:sz w:val="16"/>
                <w:szCs w:val="16"/>
              </w:rPr>
              <w:t>Captan</w:t>
            </w:r>
            <w:proofErr w:type="spellEnd"/>
            <w:r w:rsidRPr="009C3F04">
              <w:rPr>
                <w:color w:val="auto"/>
                <w:sz w:val="16"/>
                <w:szCs w:val="16"/>
              </w:rPr>
              <w:t xml:space="preserve">, Chlordane, Chlordane Gamma, </w:t>
            </w:r>
            <w:proofErr w:type="spellStart"/>
            <w:r w:rsidRPr="009C3F04">
              <w:rPr>
                <w:color w:val="auto"/>
                <w:sz w:val="16"/>
                <w:szCs w:val="16"/>
              </w:rPr>
              <w:t>Chlorobenzilate</w:t>
            </w:r>
            <w:proofErr w:type="spellEnd"/>
            <w:r w:rsidRPr="009C3F04">
              <w:rPr>
                <w:color w:val="auto"/>
                <w:sz w:val="16"/>
                <w:szCs w:val="16"/>
              </w:rPr>
              <w:t xml:space="preserve">, </w:t>
            </w:r>
            <w:proofErr w:type="spellStart"/>
            <w:r w:rsidRPr="009C3F04">
              <w:rPr>
                <w:color w:val="auto"/>
                <w:sz w:val="16"/>
                <w:szCs w:val="16"/>
              </w:rPr>
              <w:t>Chloroneb</w:t>
            </w:r>
            <w:proofErr w:type="spellEnd"/>
            <w:r w:rsidRPr="009C3F04">
              <w:rPr>
                <w:color w:val="auto"/>
                <w:sz w:val="16"/>
                <w:szCs w:val="16"/>
              </w:rPr>
              <w:t xml:space="preserve">, </w:t>
            </w:r>
            <w:proofErr w:type="spellStart"/>
            <w:r w:rsidRPr="009C3F04">
              <w:rPr>
                <w:color w:val="auto"/>
                <w:sz w:val="16"/>
                <w:szCs w:val="16"/>
              </w:rPr>
              <w:t>Chloropropham</w:t>
            </w:r>
            <w:proofErr w:type="spellEnd"/>
            <w:r w:rsidRPr="009C3F04">
              <w:rPr>
                <w:color w:val="auto"/>
                <w:sz w:val="16"/>
                <w:szCs w:val="16"/>
              </w:rPr>
              <w:t xml:space="preserve">, </w:t>
            </w:r>
            <w:proofErr w:type="spellStart"/>
            <w:r w:rsidRPr="009C3F04">
              <w:rPr>
                <w:color w:val="auto"/>
                <w:sz w:val="16"/>
                <w:szCs w:val="16"/>
              </w:rPr>
              <w:t>Chloropyrifos</w:t>
            </w:r>
            <w:proofErr w:type="spellEnd"/>
            <w:r w:rsidRPr="009C3F04">
              <w:rPr>
                <w:color w:val="auto"/>
                <w:sz w:val="16"/>
                <w:szCs w:val="16"/>
              </w:rPr>
              <w:t xml:space="preserve">, </w:t>
            </w:r>
            <w:proofErr w:type="spellStart"/>
            <w:r w:rsidRPr="009C3F04">
              <w:rPr>
                <w:color w:val="auto"/>
                <w:sz w:val="16"/>
                <w:szCs w:val="16"/>
              </w:rPr>
              <w:t>Chlorothalonil</w:t>
            </w:r>
            <w:proofErr w:type="spellEnd"/>
            <w:r w:rsidRPr="009C3F04">
              <w:rPr>
                <w:color w:val="auto"/>
                <w:sz w:val="16"/>
                <w:szCs w:val="16"/>
              </w:rPr>
              <w:t xml:space="preserve">, Chrysene, </w:t>
            </w:r>
            <w:proofErr w:type="spellStart"/>
            <w:r w:rsidRPr="009C3F04">
              <w:rPr>
                <w:color w:val="auto"/>
                <w:sz w:val="16"/>
                <w:szCs w:val="16"/>
              </w:rPr>
              <w:t>Cyanazine</w:t>
            </w:r>
            <w:proofErr w:type="spellEnd"/>
            <w:r w:rsidRPr="009C3F04">
              <w:rPr>
                <w:color w:val="auto"/>
                <w:sz w:val="16"/>
                <w:szCs w:val="16"/>
              </w:rPr>
              <w:t xml:space="preserve">, Di(2-Ethylhexyl) </w:t>
            </w:r>
            <w:proofErr w:type="spellStart"/>
            <w:r w:rsidRPr="009C3F04">
              <w:rPr>
                <w:color w:val="auto"/>
                <w:sz w:val="16"/>
                <w:szCs w:val="16"/>
              </w:rPr>
              <w:t>Adipate</w:t>
            </w:r>
            <w:proofErr w:type="spellEnd"/>
            <w:r w:rsidRPr="009C3F04">
              <w:rPr>
                <w:color w:val="auto"/>
                <w:sz w:val="16"/>
                <w:szCs w:val="16"/>
              </w:rPr>
              <w:t xml:space="preserve">, Di(2-Ethylhexyl) Phthalate, </w:t>
            </w:r>
            <w:proofErr w:type="spellStart"/>
            <w:r w:rsidRPr="009C3F04">
              <w:rPr>
                <w:color w:val="auto"/>
                <w:sz w:val="16"/>
                <w:szCs w:val="16"/>
              </w:rPr>
              <w:t>Dibenzo</w:t>
            </w:r>
            <w:proofErr w:type="spellEnd"/>
            <w:r w:rsidRPr="009C3F04">
              <w:rPr>
                <w:color w:val="auto"/>
                <w:sz w:val="16"/>
                <w:szCs w:val="16"/>
              </w:rPr>
              <w:t xml:space="preserve">(A,H)Anthracene, </w:t>
            </w:r>
            <w:proofErr w:type="spellStart"/>
            <w:r w:rsidRPr="009C3F04">
              <w:rPr>
                <w:color w:val="auto"/>
                <w:sz w:val="16"/>
                <w:szCs w:val="16"/>
              </w:rPr>
              <w:t>Dichlorovos</w:t>
            </w:r>
            <w:proofErr w:type="spellEnd"/>
            <w:r w:rsidRPr="009C3F04">
              <w:rPr>
                <w:color w:val="auto"/>
                <w:sz w:val="16"/>
                <w:szCs w:val="16"/>
              </w:rPr>
              <w:t xml:space="preserve">, </w:t>
            </w:r>
            <w:proofErr w:type="spellStart"/>
            <w:r w:rsidRPr="009C3F04">
              <w:rPr>
                <w:color w:val="auto"/>
                <w:sz w:val="16"/>
                <w:szCs w:val="16"/>
              </w:rPr>
              <w:t>Dieldrin</w:t>
            </w:r>
            <w:proofErr w:type="spellEnd"/>
            <w:r w:rsidRPr="009C3F04">
              <w:rPr>
                <w:color w:val="auto"/>
                <w:sz w:val="16"/>
                <w:szCs w:val="16"/>
              </w:rPr>
              <w:t xml:space="preserve">, Diethyl Phthalate, Di-N-Butyl Phthalate, Di(2-Ethylhexyl) Phthalate, </w:t>
            </w:r>
            <w:proofErr w:type="spellStart"/>
            <w:r w:rsidRPr="009C3F04">
              <w:rPr>
                <w:color w:val="auto"/>
                <w:sz w:val="16"/>
                <w:szCs w:val="16"/>
              </w:rPr>
              <w:t>Dibenzo</w:t>
            </w:r>
            <w:proofErr w:type="spellEnd"/>
            <w:r w:rsidRPr="009C3F04">
              <w:rPr>
                <w:color w:val="auto"/>
                <w:sz w:val="16"/>
                <w:szCs w:val="16"/>
              </w:rPr>
              <w:t xml:space="preserve">(A,H)Anthracene, </w:t>
            </w:r>
            <w:proofErr w:type="spellStart"/>
            <w:r w:rsidRPr="009C3F04">
              <w:rPr>
                <w:color w:val="auto"/>
                <w:sz w:val="16"/>
                <w:szCs w:val="16"/>
              </w:rPr>
              <w:t>Dichlorovos</w:t>
            </w:r>
            <w:proofErr w:type="spellEnd"/>
            <w:r w:rsidRPr="009C3F04">
              <w:rPr>
                <w:color w:val="auto"/>
                <w:sz w:val="16"/>
                <w:szCs w:val="16"/>
              </w:rPr>
              <w:t xml:space="preserve">, </w:t>
            </w:r>
            <w:proofErr w:type="spellStart"/>
            <w:r w:rsidRPr="009C3F04">
              <w:rPr>
                <w:color w:val="auto"/>
                <w:sz w:val="16"/>
                <w:szCs w:val="16"/>
              </w:rPr>
              <w:t>Dieldrin</w:t>
            </w:r>
            <w:proofErr w:type="spellEnd"/>
            <w:r w:rsidRPr="009C3F04">
              <w:rPr>
                <w:color w:val="auto"/>
                <w:sz w:val="16"/>
                <w:szCs w:val="16"/>
              </w:rPr>
              <w:t xml:space="preserve">, Dimethyl Phthalate, </w:t>
            </w:r>
            <w:proofErr w:type="spellStart"/>
            <w:r w:rsidRPr="009C3F04">
              <w:rPr>
                <w:color w:val="auto"/>
                <w:sz w:val="16"/>
                <w:szCs w:val="16"/>
              </w:rPr>
              <w:t>Dimethoate</w:t>
            </w:r>
            <w:proofErr w:type="spellEnd"/>
            <w:r w:rsidRPr="009C3F04">
              <w:rPr>
                <w:color w:val="auto"/>
                <w:sz w:val="16"/>
                <w:szCs w:val="16"/>
              </w:rPr>
              <w:t>, Di-N-Butyl Phthalate, Di-N-</w:t>
            </w:r>
            <w:proofErr w:type="spellStart"/>
            <w:r w:rsidRPr="009C3F04">
              <w:rPr>
                <w:color w:val="auto"/>
                <w:sz w:val="16"/>
                <w:szCs w:val="16"/>
              </w:rPr>
              <w:t>Octyl</w:t>
            </w:r>
            <w:proofErr w:type="spellEnd"/>
            <w:r w:rsidRPr="009C3F04">
              <w:rPr>
                <w:color w:val="auto"/>
                <w:sz w:val="16"/>
                <w:szCs w:val="16"/>
              </w:rPr>
              <w:t xml:space="preserve"> Phthalate, </w:t>
            </w:r>
            <w:proofErr w:type="spellStart"/>
            <w:r w:rsidRPr="009C3F04">
              <w:rPr>
                <w:color w:val="auto"/>
                <w:sz w:val="16"/>
                <w:szCs w:val="16"/>
              </w:rPr>
              <w:t>Diphenamid</w:t>
            </w:r>
            <w:proofErr w:type="spellEnd"/>
            <w:r w:rsidRPr="009C3F04">
              <w:rPr>
                <w:color w:val="auto"/>
                <w:sz w:val="16"/>
                <w:szCs w:val="16"/>
              </w:rPr>
              <w:t xml:space="preserve">, </w:t>
            </w:r>
            <w:proofErr w:type="spellStart"/>
            <w:r w:rsidRPr="009C3F04">
              <w:rPr>
                <w:color w:val="auto"/>
                <w:sz w:val="16"/>
                <w:szCs w:val="16"/>
              </w:rPr>
              <w:t>Disulfoton</w:t>
            </w:r>
            <w:proofErr w:type="spellEnd"/>
            <w:r w:rsidRPr="009C3F04">
              <w:rPr>
                <w:color w:val="auto"/>
                <w:sz w:val="16"/>
                <w:szCs w:val="16"/>
              </w:rPr>
              <w:t xml:space="preserve">, </w:t>
            </w:r>
            <w:proofErr w:type="spellStart"/>
            <w:r w:rsidRPr="009C3F04">
              <w:rPr>
                <w:color w:val="auto"/>
                <w:sz w:val="16"/>
                <w:szCs w:val="16"/>
              </w:rPr>
              <w:t>Endosulfan</w:t>
            </w:r>
            <w:proofErr w:type="spellEnd"/>
            <w:r w:rsidRPr="009C3F04">
              <w:rPr>
                <w:color w:val="auto"/>
                <w:sz w:val="16"/>
                <w:szCs w:val="16"/>
              </w:rPr>
              <w:t xml:space="preserve"> I, </w:t>
            </w:r>
            <w:proofErr w:type="spellStart"/>
            <w:r w:rsidRPr="009C3F04">
              <w:rPr>
                <w:color w:val="auto"/>
                <w:sz w:val="16"/>
                <w:szCs w:val="16"/>
              </w:rPr>
              <w:t>Endosulfan</w:t>
            </w:r>
            <w:proofErr w:type="spellEnd"/>
            <w:r w:rsidRPr="009C3F04">
              <w:rPr>
                <w:color w:val="auto"/>
                <w:sz w:val="16"/>
                <w:szCs w:val="16"/>
              </w:rPr>
              <w:t xml:space="preserve"> II, </w:t>
            </w:r>
            <w:proofErr w:type="spellStart"/>
            <w:r w:rsidRPr="009C3F04">
              <w:rPr>
                <w:color w:val="auto"/>
                <w:sz w:val="16"/>
                <w:szCs w:val="16"/>
              </w:rPr>
              <w:t>Endosulfan</w:t>
            </w:r>
            <w:proofErr w:type="spellEnd"/>
            <w:r w:rsidRPr="009C3F04">
              <w:rPr>
                <w:color w:val="auto"/>
                <w:sz w:val="16"/>
                <w:szCs w:val="16"/>
              </w:rPr>
              <w:t xml:space="preserve"> Sulfate, </w:t>
            </w:r>
            <w:proofErr w:type="spellStart"/>
            <w:r w:rsidRPr="009C3F04">
              <w:rPr>
                <w:color w:val="auto"/>
                <w:sz w:val="16"/>
                <w:szCs w:val="16"/>
              </w:rPr>
              <w:t>Endrin</w:t>
            </w:r>
            <w:proofErr w:type="spellEnd"/>
            <w:r w:rsidRPr="009C3F04">
              <w:rPr>
                <w:color w:val="auto"/>
                <w:sz w:val="16"/>
                <w:szCs w:val="16"/>
              </w:rPr>
              <w:t xml:space="preserve">, </w:t>
            </w:r>
            <w:proofErr w:type="spellStart"/>
            <w:r w:rsidRPr="009C3F04">
              <w:rPr>
                <w:color w:val="auto"/>
                <w:sz w:val="16"/>
                <w:szCs w:val="16"/>
              </w:rPr>
              <w:t>Endrin</w:t>
            </w:r>
            <w:proofErr w:type="spellEnd"/>
            <w:r w:rsidRPr="009C3F04">
              <w:rPr>
                <w:color w:val="auto"/>
                <w:sz w:val="16"/>
                <w:szCs w:val="16"/>
              </w:rPr>
              <w:t xml:space="preserve"> Aldehyde, EPTC, </w:t>
            </w:r>
            <w:proofErr w:type="spellStart"/>
            <w:r w:rsidRPr="009C3F04">
              <w:rPr>
                <w:color w:val="auto"/>
                <w:sz w:val="16"/>
                <w:szCs w:val="16"/>
              </w:rPr>
              <w:t>Fluoranthene</w:t>
            </w:r>
            <w:proofErr w:type="spellEnd"/>
            <w:r w:rsidRPr="009C3F04">
              <w:rPr>
                <w:color w:val="auto"/>
                <w:sz w:val="16"/>
                <w:szCs w:val="16"/>
              </w:rPr>
              <w:t xml:space="preserve">, </w:t>
            </w:r>
            <w:proofErr w:type="spellStart"/>
            <w:r w:rsidRPr="009C3F04">
              <w:rPr>
                <w:color w:val="auto"/>
                <w:sz w:val="16"/>
                <w:szCs w:val="16"/>
              </w:rPr>
              <w:t>Fluorene</w:t>
            </w:r>
            <w:proofErr w:type="spellEnd"/>
            <w:r w:rsidRPr="009C3F04">
              <w:rPr>
                <w:color w:val="auto"/>
                <w:sz w:val="16"/>
                <w:szCs w:val="16"/>
              </w:rPr>
              <w:t xml:space="preserve">, Gamma-Chlordane, Heptachlor, Heptachlor Epoxide, </w:t>
            </w:r>
            <w:proofErr w:type="spellStart"/>
            <w:r w:rsidRPr="009C3F04">
              <w:rPr>
                <w:color w:val="auto"/>
                <w:sz w:val="16"/>
                <w:szCs w:val="16"/>
              </w:rPr>
              <w:t>Hexachlorobenzene</w:t>
            </w:r>
            <w:proofErr w:type="spellEnd"/>
            <w:r w:rsidRPr="009C3F04">
              <w:rPr>
                <w:color w:val="auto"/>
                <w:sz w:val="16"/>
                <w:szCs w:val="16"/>
              </w:rPr>
              <w:t xml:space="preserve">, </w:t>
            </w:r>
            <w:proofErr w:type="spellStart"/>
            <w:r w:rsidRPr="009C3F04">
              <w:rPr>
                <w:color w:val="auto"/>
                <w:sz w:val="16"/>
                <w:szCs w:val="16"/>
              </w:rPr>
              <w:t>Hexachlorocyclopentadiene</w:t>
            </w:r>
            <w:proofErr w:type="spellEnd"/>
            <w:r w:rsidRPr="009C3F04">
              <w:rPr>
                <w:color w:val="auto"/>
                <w:sz w:val="16"/>
                <w:szCs w:val="16"/>
              </w:rPr>
              <w:t xml:space="preserve">, </w:t>
            </w:r>
            <w:proofErr w:type="spellStart"/>
            <w:r w:rsidRPr="009C3F04">
              <w:rPr>
                <w:color w:val="auto"/>
                <w:sz w:val="16"/>
                <w:szCs w:val="16"/>
              </w:rPr>
              <w:t>Ideno</w:t>
            </w:r>
            <w:proofErr w:type="spellEnd"/>
            <w:r w:rsidRPr="009C3F04">
              <w:rPr>
                <w:color w:val="auto"/>
                <w:sz w:val="16"/>
                <w:szCs w:val="16"/>
              </w:rPr>
              <w:t>(1,2,3-CD)</w:t>
            </w:r>
            <w:proofErr w:type="spellStart"/>
            <w:r w:rsidRPr="009C3F04">
              <w:rPr>
                <w:color w:val="auto"/>
                <w:sz w:val="16"/>
                <w:szCs w:val="16"/>
              </w:rPr>
              <w:t>Pyrene</w:t>
            </w:r>
            <w:proofErr w:type="spellEnd"/>
            <w:r w:rsidRPr="009C3F04">
              <w:rPr>
                <w:color w:val="auto"/>
                <w:sz w:val="16"/>
                <w:szCs w:val="16"/>
              </w:rPr>
              <w:t xml:space="preserve">, </w:t>
            </w:r>
            <w:proofErr w:type="spellStart"/>
            <w:r w:rsidRPr="009C3F04">
              <w:rPr>
                <w:color w:val="auto"/>
                <w:sz w:val="16"/>
                <w:szCs w:val="16"/>
              </w:rPr>
              <w:t>Isophorone</w:t>
            </w:r>
            <w:proofErr w:type="spellEnd"/>
            <w:r w:rsidRPr="009C3F04">
              <w:rPr>
                <w:color w:val="auto"/>
                <w:sz w:val="16"/>
                <w:szCs w:val="16"/>
              </w:rPr>
              <w:t xml:space="preserve">, Lasso, Malathion, </w:t>
            </w:r>
            <w:proofErr w:type="spellStart"/>
            <w:r w:rsidRPr="009C3F04">
              <w:rPr>
                <w:color w:val="auto"/>
                <w:sz w:val="16"/>
                <w:szCs w:val="16"/>
              </w:rPr>
              <w:t>Methoxychlor</w:t>
            </w:r>
            <w:proofErr w:type="spellEnd"/>
            <w:r w:rsidRPr="009C3F04">
              <w:rPr>
                <w:color w:val="auto"/>
                <w:sz w:val="16"/>
                <w:szCs w:val="16"/>
              </w:rPr>
              <w:t xml:space="preserve">, </w:t>
            </w:r>
            <w:proofErr w:type="spellStart"/>
            <w:r w:rsidRPr="009C3F04">
              <w:rPr>
                <w:color w:val="auto"/>
                <w:sz w:val="16"/>
                <w:szCs w:val="16"/>
              </w:rPr>
              <w:t>Metolachlor</w:t>
            </w:r>
            <w:proofErr w:type="spellEnd"/>
            <w:r w:rsidRPr="009C3F04">
              <w:rPr>
                <w:color w:val="auto"/>
                <w:sz w:val="16"/>
                <w:szCs w:val="16"/>
              </w:rPr>
              <w:t xml:space="preserve">,  </w:t>
            </w:r>
            <w:proofErr w:type="spellStart"/>
            <w:r w:rsidRPr="009C3F04">
              <w:rPr>
                <w:color w:val="auto"/>
                <w:sz w:val="16"/>
                <w:szCs w:val="16"/>
              </w:rPr>
              <w:t>Metribuzin</w:t>
            </w:r>
            <w:proofErr w:type="spellEnd"/>
            <w:r w:rsidRPr="009C3F04">
              <w:rPr>
                <w:color w:val="auto"/>
                <w:sz w:val="16"/>
                <w:szCs w:val="16"/>
              </w:rPr>
              <w:t xml:space="preserve">, </w:t>
            </w:r>
            <w:proofErr w:type="spellStart"/>
            <w:r w:rsidRPr="009C3F04">
              <w:rPr>
                <w:color w:val="auto"/>
                <w:sz w:val="16"/>
                <w:szCs w:val="16"/>
              </w:rPr>
              <w:t>Molinate</w:t>
            </w:r>
            <w:proofErr w:type="spellEnd"/>
            <w:r w:rsidRPr="009C3F04">
              <w:rPr>
                <w:color w:val="auto"/>
                <w:sz w:val="16"/>
                <w:szCs w:val="16"/>
              </w:rPr>
              <w:t xml:space="preserve">, Naphthalene, Para-Para DDD, Para-Para DDE, Para-Para DDT, Parathion (Ethyl), </w:t>
            </w:r>
            <w:proofErr w:type="spellStart"/>
            <w:r w:rsidRPr="009C3F04">
              <w:rPr>
                <w:color w:val="auto"/>
                <w:sz w:val="16"/>
                <w:szCs w:val="16"/>
              </w:rPr>
              <w:t>Pendimethalin</w:t>
            </w:r>
            <w:proofErr w:type="spellEnd"/>
            <w:r w:rsidRPr="009C3F04">
              <w:rPr>
                <w:color w:val="auto"/>
                <w:sz w:val="16"/>
                <w:szCs w:val="16"/>
              </w:rPr>
              <w:t xml:space="preserve">, Pentachlorophenol, Permethrin (Mixed, Cis, Trans), </w:t>
            </w:r>
            <w:proofErr w:type="spellStart"/>
            <w:r w:rsidRPr="009C3F04">
              <w:rPr>
                <w:color w:val="auto"/>
                <w:sz w:val="16"/>
                <w:szCs w:val="16"/>
              </w:rPr>
              <w:t>Phenanthrene</w:t>
            </w:r>
            <w:proofErr w:type="spellEnd"/>
            <w:r w:rsidRPr="009C3F04">
              <w:rPr>
                <w:color w:val="auto"/>
                <w:sz w:val="16"/>
                <w:szCs w:val="16"/>
              </w:rPr>
              <w:t xml:space="preserve">, </w:t>
            </w:r>
            <w:proofErr w:type="spellStart"/>
            <w:r w:rsidRPr="009C3F04">
              <w:rPr>
                <w:color w:val="auto"/>
                <w:sz w:val="16"/>
                <w:szCs w:val="16"/>
              </w:rPr>
              <w:t>Prometon</w:t>
            </w:r>
            <w:proofErr w:type="spellEnd"/>
            <w:r w:rsidRPr="009C3F04">
              <w:rPr>
                <w:color w:val="auto"/>
                <w:sz w:val="16"/>
                <w:szCs w:val="16"/>
              </w:rPr>
              <w:t xml:space="preserve">, </w:t>
            </w:r>
            <w:proofErr w:type="spellStart"/>
            <w:r w:rsidRPr="009C3F04">
              <w:rPr>
                <w:color w:val="auto"/>
                <w:sz w:val="16"/>
                <w:szCs w:val="16"/>
              </w:rPr>
              <w:t>Prometryn</w:t>
            </w:r>
            <w:proofErr w:type="spellEnd"/>
            <w:r w:rsidRPr="009C3F04">
              <w:rPr>
                <w:color w:val="auto"/>
                <w:sz w:val="16"/>
                <w:szCs w:val="16"/>
              </w:rPr>
              <w:t xml:space="preserve">, </w:t>
            </w:r>
            <w:proofErr w:type="spellStart"/>
            <w:r w:rsidRPr="009C3F04">
              <w:rPr>
                <w:color w:val="auto"/>
                <w:sz w:val="16"/>
                <w:szCs w:val="16"/>
              </w:rPr>
              <w:t>Propachlor</w:t>
            </w:r>
            <w:proofErr w:type="spellEnd"/>
            <w:r w:rsidRPr="009C3F04">
              <w:rPr>
                <w:color w:val="auto"/>
                <w:sz w:val="16"/>
                <w:szCs w:val="16"/>
              </w:rPr>
              <w:t xml:space="preserve">, </w:t>
            </w:r>
            <w:proofErr w:type="spellStart"/>
            <w:r w:rsidRPr="009C3F04">
              <w:rPr>
                <w:color w:val="auto"/>
                <w:sz w:val="16"/>
                <w:szCs w:val="16"/>
              </w:rPr>
              <w:t>Pyrene</w:t>
            </w:r>
            <w:proofErr w:type="spellEnd"/>
            <w:r w:rsidRPr="009C3F04">
              <w:rPr>
                <w:color w:val="auto"/>
                <w:sz w:val="16"/>
                <w:szCs w:val="16"/>
              </w:rPr>
              <w:t xml:space="preserve">, </w:t>
            </w:r>
            <w:proofErr w:type="spellStart"/>
            <w:r w:rsidRPr="009C3F04">
              <w:rPr>
                <w:color w:val="auto"/>
                <w:sz w:val="16"/>
                <w:szCs w:val="16"/>
              </w:rPr>
              <w:t>Secbumeton</w:t>
            </w:r>
            <w:proofErr w:type="spellEnd"/>
            <w:r w:rsidRPr="009C3F04">
              <w:rPr>
                <w:color w:val="auto"/>
                <w:sz w:val="16"/>
                <w:szCs w:val="16"/>
              </w:rPr>
              <w:t xml:space="preserve">, Simazine, </w:t>
            </w:r>
            <w:proofErr w:type="spellStart"/>
            <w:r w:rsidRPr="009C3F04">
              <w:rPr>
                <w:color w:val="auto"/>
                <w:sz w:val="16"/>
                <w:szCs w:val="16"/>
              </w:rPr>
              <w:t>Spectracide</w:t>
            </w:r>
            <w:proofErr w:type="spellEnd"/>
            <w:r w:rsidRPr="009C3F04">
              <w:rPr>
                <w:color w:val="auto"/>
                <w:sz w:val="16"/>
                <w:szCs w:val="16"/>
              </w:rPr>
              <w:t xml:space="preserve">, </w:t>
            </w:r>
            <w:proofErr w:type="spellStart"/>
            <w:r w:rsidRPr="009C3F04">
              <w:rPr>
                <w:color w:val="auto"/>
                <w:sz w:val="16"/>
                <w:szCs w:val="16"/>
              </w:rPr>
              <w:t>Terbacil</w:t>
            </w:r>
            <w:proofErr w:type="spellEnd"/>
            <w:r w:rsidRPr="009C3F04">
              <w:rPr>
                <w:color w:val="auto"/>
                <w:sz w:val="16"/>
                <w:szCs w:val="16"/>
              </w:rPr>
              <w:t xml:space="preserve">, </w:t>
            </w:r>
            <w:proofErr w:type="spellStart"/>
            <w:r w:rsidRPr="009C3F04">
              <w:rPr>
                <w:color w:val="auto"/>
                <w:sz w:val="16"/>
                <w:szCs w:val="16"/>
              </w:rPr>
              <w:t>Terbutryn</w:t>
            </w:r>
            <w:proofErr w:type="spellEnd"/>
            <w:r w:rsidRPr="009C3F04">
              <w:rPr>
                <w:color w:val="auto"/>
                <w:sz w:val="16"/>
                <w:szCs w:val="16"/>
              </w:rPr>
              <w:t xml:space="preserve">, </w:t>
            </w:r>
            <w:proofErr w:type="spellStart"/>
            <w:r w:rsidRPr="009C3F04">
              <w:rPr>
                <w:color w:val="auto"/>
                <w:sz w:val="16"/>
                <w:szCs w:val="16"/>
              </w:rPr>
              <w:t>Terbutylazine</w:t>
            </w:r>
            <w:proofErr w:type="spellEnd"/>
            <w:r w:rsidRPr="009C3F04">
              <w:rPr>
                <w:color w:val="auto"/>
                <w:sz w:val="16"/>
                <w:szCs w:val="16"/>
              </w:rPr>
              <w:t xml:space="preserve">, </w:t>
            </w:r>
            <w:proofErr w:type="spellStart"/>
            <w:r w:rsidRPr="009C3F04">
              <w:rPr>
                <w:color w:val="auto"/>
                <w:sz w:val="16"/>
                <w:szCs w:val="16"/>
              </w:rPr>
              <w:t>Thiobencarb</w:t>
            </w:r>
            <w:proofErr w:type="spellEnd"/>
            <w:r w:rsidRPr="009C3F04">
              <w:rPr>
                <w:color w:val="auto"/>
                <w:sz w:val="16"/>
                <w:szCs w:val="16"/>
              </w:rPr>
              <w:t xml:space="preserve"> (Bolero), Total Polychlorinated Biphenyls (PCB), </w:t>
            </w:r>
            <w:proofErr w:type="spellStart"/>
            <w:r w:rsidRPr="009C3F04">
              <w:rPr>
                <w:color w:val="auto"/>
                <w:sz w:val="16"/>
                <w:szCs w:val="16"/>
              </w:rPr>
              <w:t>Toxaphene</w:t>
            </w:r>
            <w:proofErr w:type="spellEnd"/>
            <w:r w:rsidRPr="009C3F04">
              <w:rPr>
                <w:color w:val="auto"/>
                <w:sz w:val="16"/>
                <w:szCs w:val="16"/>
              </w:rPr>
              <w:t>, Trans-</w:t>
            </w:r>
            <w:proofErr w:type="spellStart"/>
            <w:r w:rsidRPr="009C3F04">
              <w:rPr>
                <w:color w:val="auto"/>
                <w:sz w:val="16"/>
                <w:szCs w:val="16"/>
              </w:rPr>
              <w:t>Nonachlor</w:t>
            </w:r>
            <w:proofErr w:type="spellEnd"/>
            <w:r w:rsidRPr="009C3F04">
              <w:rPr>
                <w:color w:val="auto"/>
                <w:sz w:val="16"/>
                <w:szCs w:val="16"/>
              </w:rPr>
              <w:t xml:space="preserve">, </w:t>
            </w:r>
            <w:proofErr w:type="spellStart"/>
            <w:r w:rsidRPr="009C3F04">
              <w:rPr>
                <w:color w:val="auto"/>
                <w:sz w:val="16"/>
                <w:szCs w:val="16"/>
              </w:rPr>
              <w:t>Trifluran</w:t>
            </w:r>
            <w:proofErr w:type="spellEnd"/>
            <w:r w:rsidRPr="009C3F04">
              <w:rPr>
                <w:color w:val="auto"/>
                <w:sz w:val="16"/>
                <w:szCs w:val="16"/>
              </w:rPr>
              <w:t xml:space="preserve">, </w:t>
            </w:r>
            <w:proofErr w:type="spellStart"/>
            <w:r w:rsidRPr="009C3F04">
              <w:rPr>
                <w:color w:val="auto"/>
                <w:sz w:val="16"/>
                <w:szCs w:val="16"/>
              </w:rPr>
              <w:t>Trithion</w:t>
            </w:r>
            <w:proofErr w:type="spellEnd"/>
          </w:p>
        </w:tc>
        <w:tc>
          <w:tcPr>
            <w:tcW w:w="4520" w:type="dxa"/>
            <w:tcBorders>
              <w:top w:val="nil"/>
              <w:left w:val="nil"/>
              <w:bottom w:val="single" w:sz="4" w:space="0" w:color="auto"/>
              <w:right w:val="single" w:sz="8" w:space="0" w:color="000000"/>
            </w:tcBorders>
            <w:shd w:val="clear" w:color="auto" w:fill="auto"/>
            <w:vAlign w:val="center"/>
            <w:hideMark/>
          </w:tcPr>
          <w:p w14:paraId="5B85AAB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525.2-ORGANICS, GC/MS, LIQ/SOLEXT, CAPCOLUMN </w:t>
            </w:r>
          </w:p>
        </w:tc>
      </w:tr>
      <w:tr w:rsidR="009C3F04" w:rsidRPr="009C3F04" w14:paraId="2C260C8B" w14:textId="77777777" w:rsidTr="009C3F04">
        <w:trPr>
          <w:trHeight w:val="1590"/>
        </w:trPr>
        <w:tc>
          <w:tcPr>
            <w:tcW w:w="130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33BDD21A"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lastRenderedPageBreak/>
              <w:t>505</w:t>
            </w:r>
          </w:p>
        </w:tc>
        <w:tc>
          <w:tcPr>
            <w:tcW w:w="5000" w:type="dxa"/>
            <w:tcBorders>
              <w:top w:val="single" w:sz="4" w:space="0" w:color="auto"/>
              <w:left w:val="nil"/>
              <w:bottom w:val="single" w:sz="8" w:space="0" w:color="000000"/>
              <w:right w:val="single" w:sz="8" w:space="0" w:color="000000"/>
            </w:tcBorders>
            <w:shd w:val="clear" w:color="auto" w:fill="auto"/>
            <w:vAlign w:val="center"/>
            <w:hideMark/>
          </w:tcPr>
          <w:p w14:paraId="1431F73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Aldrin, Alpha-Chlordane, </w:t>
            </w:r>
            <w:proofErr w:type="spellStart"/>
            <w:r w:rsidRPr="009C3F04">
              <w:rPr>
                <w:color w:val="auto"/>
                <w:sz w:val="16"/>
                <w:szCs w:val="16"/>
              </w:rPr>
              <w:t>Arachlor</w:t>
            </w:r>
            <w:proofErr w:type="spellEnd"/>
            <w:r w:rsidRPr="009C3F04">
              <w:rPr>
                <w:color w:val="auto"/>
                <w:sz w:val="16"/>
                <w:szCs w:val="16"/>
              </w:rPr>
              <w:t xml:space="preserve"> 1016, </w:t>
            </w:r>
            <w:proofErr w:type="spellStart"/>
            <w:r w:rsidRPr="009C3F04">
              <w:rPr>
                <w:color w:val="auto"/>
                <w:sz w:val="16"/>
                <w:szCs w:val="16"/>
              </w:rPr>
              <w:t>Arachlor</w:t>
            </w:r>
            <w:proofErr w:type="spellEnd"/>
            <w:r w:rsidRPr="009C3F04">
              <w:rPr>
                <w:color w:val="auto"/>
                <w:sz w:val="16"/>
                <w:szCs w:val="16"/>
              </w:rPr>
              <w:t xml:space="preserve"> 1221, </w:t>
            </w:r>
            <w:proofErr w:type="spellStart"/>
            <w:r w:rsidRPr="009C3F04">
              <w:rPr>
                <w:color w:val="auto"/>
                <w:sz w:val="16"/>
                <w:szCs w:val="16"/>
              </w:rPr>
              <w:t>Arachlor</w:t>
            </w:r>
            <w:proofErr w:type="spellEnd"/>
            <w:r w:rsidRPr="009C3F04">
              <w:rPr>
                <w:color w:val="auto"/>
                <w:sz w:val="16"/>
                <w:szCs w:val="16"/>
              </w:rPr>
              <w:t xml:space="preserve"> 1232, </w:t>
            </w:r>
            <w:proofErr w:type="spellStart"/>
            <w:r w:rsidRPr="009C3F04">
              <w:rPr>
                <w:color w:val="auto"/>
                <w:sz w:val="16"/>
                <w:szCs w:val="16"/>
              </w:rPr>
              <w:t>Arachlor</w:t>
            </w:r>
            <w:proofErr w:type="spellEnd"/>
            <w:r w:rsidRPr="009C3F04">
              <w:rPr>
                <w:color w:val="auto"/>
                <w:sz w:val="16"/>
                <w:szCs w:val="16"/>
              </w:rPr>
              <w:t xml:space="preserve"> 1242, </w:t>
            </w:r>
            <w:proofErr w:type="spellStart"/>
            <w:r w:rsidRPr="009C3F04">
              <w:rPr>
                <w:color w:val="auto"/>
                <w:sz w:val="16"/>
                <w:szCs w:val="16"/>
              </w:rPr>
              <w:t>Arachlor</w:t>
            </w:r>
            <w:proofErr w:type="spellEnd"/>
            <w:r w:rsidRPr="009C3F04">
              <w:rPr>
                <w:color w:val="auto"/>
                <w:sz w:val="16"/>
                <w:szCs w:val="16"/>
              </w:rPr>
              <w:t xml:space="preserve"> 1248, </w:t>
            </w:r>
            <w:proofErr w:type="spellStart"/>
            <w:r w:rsidRPr="009C3F04">
              <w:rPr>
                <w:color w:val="auto"/>
                <w:sz w:val="16"/>
                <w:szCs w:val="16"/>
              </w:rPr>
              <w:t>Arachlor</w:t>
            </w:r>
            <w:proofErr w:type="spellEnd"/>
            <w:r w:rsidRPr="009C3F04">
              <w:rPr>
                <w:color w:val="auto"/>
                <w:sz w:val="16"/>
                <w:szCs w:val="16"/>
              </w:rPr>
              <w:t xml:space="preserve"> 1254, </w:t>
            </w:r>
            <w:proofErr w:type="spellStart"/>
            <w:r w:rsidRPr="009C3F04">
              <w:rPr>
                <w:color w:val="auto"/>
                <w:sz w:val="16"/>
                <w:szCs w:val="16"/>
              </w:rPr>
              <w:t>Arachlor</w:t>
            </w:r>
            <w:proofErr w:type="spellEnd"/>
            <w:r w:rsidRPr="009C3F04">
              <w:rPr>
                <w:color w:val="auto"/>
                <w:sz w:val="16"/>
                <w:szCs w:val="16"/>
              </w:rPr>
              <w:t xml:space="preserve"> 1260, Atrazine, BHC-Gamma, Chlordane, </w:t>
            </w:r>
            <w:proofErr w:type="spellStart"/>
            <w:r w:rsidRPr="009C3F04">
              <w:rPr>
                <w:color w:val="auto"/>
                <w:sz w:val="16"/>
                <w:szCs w:val="16"/>
              </w:rPr>
              <w:t>Chlorothalonil</w:t>
            </w:r>
            <w:proofErr w:type="spellEnd"/>
            <w:r w:rsidRPr="009C3F04">
              <w:rPr>
                <w:color w:val="auto"/>
                <w:sz w:val="16"/>
                <w:szCs w:val="16"/>
              </w:rPr>
              <w:t>, Cis-</w:t>
            </w:r>
            <w:proofErr w:type="spellStart"/>
            <w:r w:rsidRPr="009C3F04">
              <w:rPr>
                <w:color w:val="auto"/>
                <w:sz w:val="16"/>
                <w:szCs w:val="16"/>
              </w:rPr>
              <w:t>Nonachlor</w:t>
            </w:r>
            <w:proofErr w:type="spellEnd"/>
            <w:r w:rsidRPr="009C3F04">
              <w:rPr>
                <w:color w:val="auto"/>
                <w:sz w:val="16"/>
                <w:szCs w:val="16"/>
              </w:rPr>
              <w:t xml:space="preserve">, Di(2-Ethylhexyl) </w:t>
            </w:r>
            <w:proofErr w:type="spellStart"/>
            <w:r w:rsidRPr="009C3F04">
              <w:rPr>
                <w:color w:val="auto"/>
                <w:sz w:val="16"/>
                <w:szCs w:val="16"/>
              </w:rPr>
              <w:t>Adipate</w:t>
            </w:r>
            <w:proofErr w:type="spellEnd"/>
            <w:r w:rsidRPr="009C3F04">
              <w:rPr>
                <w:color w:val="auto"/>
                <w:sz w:val="16"/>
                <w:szCs w:val="16"/>
              </w:rPr>
              <w:t xml:space="preserve">, </w:t>
            </w:r>
            <w:proofErr w:type="spellStart"/>
            <w:r w:rsidRPr="009C3F04">
              <w:rPr>
                <w:color w:val="auto"/>
                <w:sz w:val="16"/>
                <w:szCs w:val="16"/>
              </w:rPr>
              <w:t>Dieldrin</w:t>
            </w:r>
            <w:proofErr w:type="spellEnd"/>
            <w:r w:rsidRPr="009C3F04">
              <w:rPr>
                <w:color w:val="auto"/>
                <w:sz w:val="16"/>
                <w:szCs w:val="16"/>
              </w:rPr>
              <w:t xml:space="preserve">, </w:t>
            </w:r>
            <w:proofErr w:type="spellStart"/>
            <w:r w:rsidRPr="009C3F04">
              <w:rPr>
                <w:color w:val="auto"/>
                <w:sz w:val="16"/>
                <w:szCs w:val="16"/>
              </w:rPr>
              <w:t>Endrin</w:t>
            </w:r>
            <w:proofErr w:type="spellEnd"/>
            <w:r w:rsidRPr="009C3F04">
              <w:rPr>
                <w:color w:val="auto"/>
                <w:sz w:val="16"/>
                <w:szCs w:val="16"/>
              </w:rPr>
              <w:t xml:space="preserve">, Heptachlor, Heptachlor Epoxide, </w:t>
            </w:r>
            <w:proofErr w:type="spellStart"/>
            <w:r w:rsidRPr="009C3F04">
              <w:rPr>
                <w:color w:val="auto"/>
                <w:sz w:val="16"/>
                <w:szCs w:val="16"/>
              </w:rPr>
              <w:t>Hexachlorobenzene</w:t>
            </w:r>
            <w:proofErr w:type="spellEnd"/>
            <w:r w:rsidRPr="009C3F04">
              <w:rPr>
                <w:color w:val="auto"/>
                <w:sz w:val="16"/>
                <w:szCs w:val="16"/>
              </w:rPr>
              <w:t xml:space="preserve">, </w:t>
            </w:r>
            <w:proofErr w:type="spellStart"/>
            <w:r w:rsidRPr="009C3F04">
              <w:rPr>
                <w:color w:val="auto"/>
                <w:sz w:val="16"/>
                <w:szCs w:val="16"/>
              </w:rPr>
              <w:t>Hexachlorocyclopentadiene</w:t>
            </w:r>
            <w:proofErr w:type="spellEnd"/>
            <w:r w:rsidRPr="009C3F04">
              <w:rPr>
                <w:color w:val="auto"/>
                <w:sz w:val="16"/>
                <w:szCs w:val="16"/>
              </w:rPr>
              <w:t xml:space="preserve">, Lasso, </w:t>
            </w:r>
            <w:proofErr w:type="spellStart"/>
            <w:r w:rsidRPr="009C3F04">
              <w:rPr>
                <w:color w:val="auto"/>
                <w:sz w:val="16"/>
                <w:szCs w:val="16"/>
              </w:rPr>
              <w:t>Methoxychlor</w:t>
            </w:r>
            <w:proofErr w:type="spellEnd"/>
            <w:r w:rsidRPr="009C3F04">
              <w:rPr>
                <w:color w:val="auto"/>
                <w:sz w:val="16"/>
                <w:szCs w:val="16"/>
              </w:rPr>
              <w:t xml:space="preserve">, Simazine, Total PCBs, </w:t>
            </w:r>
            <w:proofErr w:type="spellStart"/>
            <w:r w:rsidRPr="009C3F04">
              <w:rPr>
                <w:color w:val="auto"/>
                <w:sz w:val="16"/>
                <w:szCs w:val="16"/>
              </w:rPr>
              <w:t>Toxaphene</w:t>
            </w:r>
            <w:proofErr w:type="spellEnd"/>
            <w:r w:rsidRPr="009C3F04">
              <w:rPr>
                <w:color w:val="auto"/>
                <w:sz w:val="16"/>
                <w:szCs w:val="16"/>
              </w:rPr>
              <w:t>, Trans-</w:t>
            </w:r>
            <w:proofErr w:type="spellStart"/>
            <w:r w:rsidRPr="009C3F04">
              <w:rPr>
                <w:color w:val="auto"/>
                <w:sz w:val="16"/>
                <w:szCs w:val="16"/>
              </w:rPr>
              <w:t>Nonachlor</w:t>
            </w:r>
            <w:proofErr w:type="spellEnd"/>
            <w:r w:rsidRPr="009C3F04">
              <w:rPr>
                <w:color w:val="auto"/>
                <w:sz w:val="16"/>
                <w:szCs w:val="16"/>
              </w:rPr>
              <w:t xml:space="preserve">, </w:t>
            </w:r>
            <w:proofErr w:type="spellStart"/>
            <w:r w:rsidRPr="009C3F04">
              <w:rPr>
                <w:color w:val="auto"/>
                <w:sz w:val="16"/>
                <w:szCs w:val="16"/>
              </w:rPr>
              <w:t>Trifluralin</w:t>
            </w:r>
            <w:proofErr w:type="spellEnd"/>
          </w:p>
        </w:tc>
        <w:tc>
          <w:tcPr>
            <w:tcW w:w="4520" w:type="dxa"/>
            <w:tcBorders>
              <w:top w:val="single" w:sz="4" w:space="0" w:color="auto"/>
              <w:left w:val="nil"/>
              <w:bottom w:val="single" w:sz="8" w:space="0" w:color="000000"/>
              <w:right w:val="single" w:sz="8" w:space="0" w:color="000000"/>
            </w:tcBorders>
            <w:shd w:val="clear" w:color="auto" w:fill="auto"/>
            <w:vAlign w:val="center"/>
            <w:hideMark/>
          </w:tcPr>
          <w:p w14:paraId="5BE6465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505-PESTICIDES, PCB, GC, MICROEXTRACT </w:t>
            </w:r>
          </w:p>
        </w:tc>
      </w:tr>
      <w:tr w:rsidR="009C3F04" w:rsidRPr="009C3F04" w14:paraId="6CA55B26" w14:textId="77777777" w:rsidTr="009C3F04">
        <w:trPr>
          <w:trHeight w:val="204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ABBF129"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508</w:t>
            </w:r>
          </w:p>
        </w:tc>
        <w:tc>
          <w:tcPr>
            <w:tcW w:w="5000" w:type="dxa"/>
            <w:tcBorders>
              <w:top w:val="nil"/>
              <w:left w:val="nil"/>
              <w:bottom w:val="single" w:sz="8" w:space="0" w:color="000000"/>
              <w:right w:val="single" w:sz="8" w:space="0" w:color="000000"/>
            </w:tcBorders>
            <w:shd w:val="clear" w:color="auto" w:fill="auto"/>
            <w:vAlign w:val="center"/>
            <w:hideMark/>
          </w:tcPr>
          <w:p w14:paraId="271F825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Alpha-BHC, Beta-BHC, Delta-BHC, Aldrin, Alpha-Chlordane, </w:t>
            </w:r>
            <w:proofErr w:type="spellStart"/>
            <w:r w:rsidRPr="009C3F04">
              <w:rPr>
                <w:color w:val="auto"/>
                <w:sz w:val="16"/>
                <w:szCs w:val="16"/>
              </w:rPr>
              <w:t>Aroclor</w:t>
            </w:r>
            <w:proofErr w:type="spellEnd"/>
            <w:r w:rsidRPr="009C3F04">
              <w:rPr>
                <w:color w:val="auto"/>
                <w:sz w:val="16"/>
                <w:szCs w:val="16"/>
              </w:rPr>
              <w:t xml:space="preserve"> 1016, </w:t>
            </w:r>
            <w:proofErr w:type="spellStart"/>
            <w:r w:rsidRPr="009C3F04">
              <w:rPr>
                <w:color w:val="auto"/>
                <w:sz w:val="16"/>
                <w:szCs w:val="16"/>
              </w:rPr>
              <w:t>Arochlor</w:t>
            </w:r>
            <w:proofErr w:type="spellEnd"/>
            <w:r w:rsidRPr="009C3F04">
              <w:rPr>
                <w:color w:val="auto"/>
                <w:sz w:val="16"/>
                <w:szCs w:val="16"/>
              </w:rPr>
              <w:t xml:space="preserve"> 1221, </w:t>
            </w:r>
            <w:proofErr w:type="spellStart"/>
            <w:r w:rsidRPr="009C3F04">
              <w:rPr>
                <w:color w:val="auto"/>
                <w:sz w:val="16"/>
                <w:szCs w:val="16"/>
              </w:rPr>
              <w:t>Arochlor</w:t>
            </w:r>
            <w:proofErr w:type="spellEnd"/>
            <w:r w:rsidRPr="009C3F04">
              <w:rPr>
                <w:color w:val="auto"/>
                <w:sz w:val="16"/>
                <w:szCs w:val="16"/>
              </w:rPr>
              <w:t xml:space="preserve"> 1232, </w:t>
            </w:r>
            <w:proofErr w:type="spellStart"/>
            <w:r w:rsidRPr="009C3F04">
              <w:rPr>
                <w:color w:val="auto"/>
                <w:sz w:val="16"/>
                <w:szCs w:val="16"/>
              </w:rPr>
              <w:t>Arochlor</w:t>
            </w:r>
            <w:proofErr w:type="spellEnd"/>
            <w:r w:rsidRPr="009C3F04">
              <w:rPr>
                <w:color w:val="auto"/>
                <w:sz w:val="16"/>
                <w:szCs w:val="16"/>
              </w:rPr>
              <w:t xml:space="preserve"> 1242, </w:t>
            </w:r>
            <w:proofErr w:type="spellStart"/>
            <w:r w:rsidRPr="009C3F04">
              <w:rPr>
                <w:color w:val="auto"/>
                <w:sz w:val="16"/>
                <w:szCs w:val="16"/>
              </w:rPr>
              <w:t>Arochlor</w:t>
            </w:r>
            <w:proofErr w:type="spellEnd"/>
            <w:r w:rsidRPr="009C3F04">
              <w:rPr>
                <w:color w:val="auto"/>
                <w:sz w:val="16"/>
                <w:szCs w:val="16"/>
              </w:rPr>
              <w:t xml:space="preserve"> 1248, </w:t>
            </w:r>
            <w:proofErr w:type="spellStart"/>
            <w:r w:rsidRPr="009C3F04">
              <w:rPr>
                <w:color w:val="auto"/>
                <w:sz w:val="16"/>
                <w:szCs w:val="16"/>
              </w:rPr>
              <w:t>Arochlor</w:t>
            </w:r>
            <w:proofErr w:type="spellEnd"/>
            <w:r w:rsidRPr="009C3F04">
              <w:rPr>
                <w:color w:val="auto"/>
                <w:sz w:val="16"/>
                <w:szCs w:val="16"/>
              </w:rPr>
              <w:t xml:space="preserve"> 1254, </w:t>
            </w:r>
            <w:proofErr w:type="spellStart"/>
            <w:r w:rsidRPr="009C3F04">
              <w:rPr>
                <w:color w:val="auto"/>
                <w:sz w:val="16"/>
                <w:szCs w:val="16"/>
              </w:rPr>
              <w:t>Arochlor</w:t>
            </w:r>
            <w:proofErr w:type="spellEnd"/>
            <w:r w:rsidRPr="009C3F04">
              <w:rPr>
                <w:color w:val="auto"/>
                <w:sz w:val="16"/>
                <w:szCs w:val="16"/>
              </w:rPr>
              <w:t xml:space="preserve"> 1260, BHC-Gamma, Chlordane, </w:t>
            </w:r>
            <w:proofErr w:type="spellStart"/>
            <w:r w:rsidRPr="009C3F04">
              <w:rPr>
                <w:color w:val="auto"/>
                <w:sz w:val="16"/>
                <w:szCs w:val="16"/>
              </w:rPr>
              <w:t>Chlorothalonil</w:t>
            </w:r>
            <w:proofErr w:type="spellEnd"/>
            <w:r w:rsidRPr="009C3F04">
              <w:rPr>
                <w:color w:val="auto"/>
                <w:sz w:val="16"/>
                <w:szCs w:val="16"/>
              </w:rPr>
              <w:t xml:space="preserve">, Di(2-Ethylhexyl) </w:t>
            </w:r>
            <w:proofErr w:type="spellStart"/>
            <w:r w:rsidRPr="009C3F04">
              <w:rPr>
                <w:color w:val="auto"/>
                <w:sz w:val="16"/>
                <w:szCs w:val="16"/>
              </w:rPr>
              <w:t>Adipate</w:t>
            </w:r>
            <w:proofErr w:type="spellEnd"/>
            <w:r w:rsidRPr="009C3F04">
              <w:rPr>
                <w:color w:val="auto"/>
                <w:sz w:val="16"/>
                <w:szCs w:val="16"/>
              </w:rPr>
              <w:t xml:space="preserve">, </w:t>
            </w:r>
            <w:proofErr w:type="spellStart"/>
            <w:r w:rsidRPr="009C3F04">
              <w:rPr>
                <w:color w:val="auto"/>
                <w:sz w:val="16"/>
                <w:szCs w:val="16"/>
              </w:rPr>
              <w:t>Dieldrin</w:t>
            </w:r>
            <w:proofErr w:type="spellEnd"/>
            <w:r w:rsidRPr="009C3F04">
              <w:rPr>
                <w:color w:val="auto"/>
                <w:sz w:val="16"/>
                <w:szCs w:val="16"/>
              </w:rPr>
              <w:t xml:space="preserve">, </w:t>
            </w:r>
            <w:proofErr w:type="spellStart"/>
            <w:r w:rsidRPr="009C3F04">
              <w:rPr>
                <w:color w:val="auto"/>
                <w:sz w:val="16"/>
                <w:szCs w:val="16"/>
              </w:rPr>
              <w:t>Endosulfan</w:t>
            </w:r>
            <w:proofErr w:type="spellEnd"/>
            <w:r w:rsidRPr="009C3F04">
              <w:rPr>
                <w:color w:val="auto"/>
                <w:sz w:val="16"/>
                <w:szCs w:val="16"/>
              </w:rPr>
              <w:t xml:space="preserve"> I, </w:t>
            </w:r>
            <w:proofErr w:type="spellStart"/>
            <w:r w:rsidRPr="009C3F04">
              <w:rPr>
                <w:color w:val="auto"/>
                <w:sz w:val="16"/>
                <w:szCs w:val="16"/>
              </w:rPr>
              <w:t>Endosulfan</w:t>
            </w:r>
            <w:proofErr w:type="spellEnd"/>
            <w:r w:rsidRPr="009C3F04">
              <w:rPr>
                <w:color w:val="auto"/>
                <w:sz w:val="16"/>
                <w:szCs w:val="16"/>
              </w:rPr>
              <w:t xml:space="preserve"> II, </w:t>
            </w:r>
            <w:proofErr w:type="spellStart"/>
            <w:r w:rsidRPr="009C3F04">
              <w:rPr>
                <w:color w:val="auto"/>
                <w:sz w:val="16"/>
                <w:szCs w:val="16"/>
              </w:rPr>
              <w:t>Endosulfan</w:t>
            </w:r>
            <w:proofErr w:type="spellEnd"/>
            <w:r w:rsidRPr="009C3F04">
              <w:rPr>
                <w:color w:val="auto"/>
                <w:sz w:val="16"/>
                <w:szCs w:val="16"/>
              </w:rPr>
              <w:t xml:space="preserve"> Sulfate, </w:t>
            </w:r>
            <w:proofErr w:type="spellStart"/>
            <w:r w:rsidRPr="009C3F04">
              <w:rPr>
                <w:color w:val="auto"/>
                <w:sz w:val="16"/>
                <w:szCs w:val="16"/>
              </w:rPr>
              <w:t>Endrin</w:t>
            </w:r>
            <w:proofErr w:type="spellEnd"/>
            <w:r w:rsidRPr="009C3F04">
              <w:rPr>
                <w:color w:val="auto"/>
                <w:sz w:val="16"/>
                <w:szCs w:val="16"/>
              </w:rPr>
              <w:t xml:space="preserve">, </w:t>
            </w:r>
            <w:proofErr w:type="spellStart"/>
            <w:r w:rsidRPr="009C3F04">
              <w:rPr>
                <w:color w:val="auto"/>
                <w:sz w:val="16"/>
                <w:szCs w:val="16"/>
              </w:rPr>
              <w:t>Endrin</w:t>
            </w:r>
            <w:proofErr w:type="spellEnd"/>
            <w:r w:rsidRPr="009C3F04">
              <w:rPr>
                <w:color w:val="auto"/>
                <w:sz w:val="16"/>
                <w:szCs w:val="16"/>
              </w:rPr>
              <w:t xml:space="preserve"> Aldehyde, Heptachlor, Heptachlor Epoxide, </w:t>
            </w:r>
            <w:proofErr w:type="spellStart"/>
            <w:r w:rsidRPr="009C3F04">
              <w:rPr>
                <w:color w:val="auto"/>
                <w:sz w:val="16"/>
                <w:szCs w:val="16"/>
              </w:rPr>
              <w:t>Hexachlorobenzene</w:t>
            </w:r>
            <w:proofErr w:type="spellEnd"/>
            <w:r w:rsidRPr="009C3F04">
              <w:rPr>
                <w:color w:val="auto"/>
                <w:sz w:val="16"/>
                <w:szCs w:val="16"/>
              </w:rPr>
              <w:t xml:space="preserve">, </w:t>
            </w:r>
            <w:proofErr w:type="spellStart"/>
            <w:r w:rsidRPr="009C3F04">
              <w:rPr>
                <w:color w:val="auto"/>
                <w:sz w:val="16"/>
                <w:szCs w:val="16"/>
              </w:rPr>
              <w:t>Hexachlorocyclopentadiene</w:t>
            </w:r>
            <w:proofErr w:type="spellEnd"/>
            <w:r w:rsidRPr="009C3F04">
              <w:rPr>
                <w:color w:val="auto"/>
                <w:sz w:val="16"/>
                <w:szCs w:val="16"/>
              </w:rPr>
              <w:t xml:space="preserve">, </w:t>
            </w:r>
            <w:proofErr w:type="spellStart"/>
            <w:r w:rsidRPr="009C3F04">
              <w:rPr>
                <w:color w:val="auto"/>
                <w:sz w:val="16"/>
                <w:szCs w:val="16"/>
              </w:rPr>
              <w:t>Methoxychlor</w:t>
            </w:r>
            <w:proofErr w:type="spellEnd"/>
            <w:r w:rsidRPr="009C3F04">
              <w:rPr>
                <w:color w:val="auto"/>
                <w:sz w:val="16"/>
                <w:szCs w:val="16"/>
              </w:rPr>
              <w:t xml:space="preserve">, Para-Para DDD, Para-Para DDE, Para-Para DDT, </w:t>
            </w:r>
            <w:proofErr w:type="spellStart"/>
            <w:r w:rsidRPr="009C3F04">
              <w:rPr>
                <w:color w:val="auto"/>
                <w:sz w:val="16"/>
                <w:szCs w:val="16"/>
              </w:rPr>
              <w:t>Propachlor</w:t>
            </w:r>
            <w:proofErr w:type="spellEnd"/>
            <w:r w:rsidRPr="009C3F04">
              <w:rPr>
                <w:color w:val="auto"/>
                <w:sz w:val="16"/>
                <w:szCs w:val="16"/>
              </w:rPr>
              <w:t xml:space="preserve">, Total Polychlorinated Biphenyls (PCB), </w:t>
            </w:r>
            <w:proofErr w:type="spellStart"/>
            <w:r w:rsidRPr="009C3F04">
              <w:rPr>
                <w:color w:val="auto"/>
                <w:sz w:val="16"/>
                <w:szCs w:val="16"/>
              </w:rPr>
              <w:t>Toxaphene</w:t>
            </w:r>
            <w:proofErr w:type="spellEnd"/>
            <w:r w:rsidRPr="009C3F04">
              <w:rPr>
                <w:color w:val="auto"/>
                <w:sz w:val="16"/>
                <w:szCs w:val="16"/>
              </w:rPr>
              <w:t xml:space="preserve">, </w:t>
            </w:r>
            <w:proofErr w:type="spellStart"/>
            <w:r w:rsidRPr="009C3F04">
              <w:rPr>
                <w:color w:val="auto"/>
                <w:sz w:val="16"/>
                <w:szCs w:val="16"/>
              </w:rPr>
              <w:t>Trifluran</w:t>
            </w:r>
            <w:proofErr w:type="spellEnd"/>
          </w:p>
        </w:tc>
        <w:tc>
          <w:tcPr>
            <w:tcW w:w="4520" w:type="dxa"/>
            <w:tcBorders>
              <w:top w:val="nil"/>
              <w:left w:val="nil"/>
              <w:bottom w:val="single" w:sz="8" w:space="0" w:color="000000"/>
              <w:right w:val="single" w:sz="8" w:space="0" w:color="000000"/>
            </w:tcBorders>
            <w:shd w:val="clear" w:color="auto" w:fill="auto"/>
            <w:vAlign w:val="center"/>
            <w:hideMark/>
          </w:tcPr>
          <w:p w14:paraId="7ED92D22" w14:textId="77777777" w:rsidR="009C3F04" w:rsidRPr="009C3F04" w:rsidRDefault="009C3F04" w:rsidP="009C3F04">
            <w:pPr>
              <w:autoSpaceDE/>
              <w:autoSpaceDN/>
              <w:adjustRightInd/>
              <w:spacing w:after="0"/>
              <w:rPr>
                <w:color w:val="auto"/>
                <w:sz w:val="16"/>
                <w:szCs w:val="16"/>
              </w:rPr>
            </w:pPr>
            <w:r w:rsidRPr="009C3F04">
              <w:rPr>
                <w:color w:val="auto"/>
                <w:sz w:val="16"/>
                <w:szCs w:val="16"/>
              </w:rPr>
              <w:t>PESTICIDES, CHLORINATED, GC, ELCAPDET</w:t>
            </w:r>
          </w:p>
        </w:tc>
      </w:tr>
      <w:tr w:rsidR="009C3F04" w:rsidRPr="009C3F04" w14:paraId="5D410456" w14:textId="77777777" w:rsidTr="009C3F04">
        <w:trPr>
          <w:trHeight w:val="204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EA6ACEE"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508.1</w:t>
            </w:r>
          </w:p>
        </w:tc>
        <w:tc>
          <w:tcPr>
            <w:tcW w:w="5000" w:type="dxa"/>
            <w:tcBorders>
              <w:top w:val="nil"/>
              <w:left w:val="nil"/>
              <w:bottom w:val="single" w:sz="8" w:space="0" w:color="000000"/>
              <w:right w:val="single" w:sz="8" w:space="0" w:color="000000"/>
            </w:tcBorders>
            <w:shd w:val="clear" w:color="auto" w:fill="auto"/>
            <w:vAlign w:val="center"/>
            <w:hideMark/>
          </w:tcPr>
          <w:p w14:paraId="7B44DE2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Alpha-BHC, Beta-BHC, Delta-BHC, Aldrin, Alpha-Chlordane, </w:t>
            </w:r>
            <w:proofErr w:type="spellStart"/>
            <w:r w:rsidRPr="009C3F04">
              <w:rPr>
                <w:color w:val="auto"/>
                <w:sz w:val="16"/>
                <w:szCs w:val="16"/>
              </w:rPr>
              <w:t>Aroclor</w:t>
            </w:r>
            <w:proofErr w:type="spellEnd"/>
            <w:r w:rsidRPr="009C3F04">
              <w:rPr>
                <w:color w:val="auto"/>
                <w:sz w:val="16"/>
                <w:szCs w:val="16"/>
              </w:rPr>
              <w:t xml:space="preserve"> 1016, </w:t>
            </w:r>
            <w:proofErr w:type="spellStart"/>
            <w:r w:rsidRPr="009C3F04">
              <w:rPr>
                <w:color w:val="auto"/>
                <w:sz w:val="16"/>
                <w:szCs w:val="16"/>
              </w:rPr>
              <w:t>Arochlor</w:t>
            </w:r>
            <w:proofErr w:type="spellEnd"/>
            <w:r w:rsidRPr="009C3F04">
              <w:rPr>
                <w:color w:val="auto"/>
                <w:sz w:val="16"/>
                <w:szCs w:val="16"/>
              </w:rPr>
              <w:t xml:space="preserve"> 1221, </w:t>
            </w:r>
            <w:proofErr w:type="spellStart"/>
            <w:r w:rsidRPr="009C3F04">
              <w:rPr>
                <w:color w:val="auto"/>
                <w:sz w:val="16"/>
                <w:szCs w:val="16"/>
              </w:rPr>
              <w:t>Arochlor</w:t>
            </w:r>
            <w:proofErr w:type="spellEnd"/>
            <w:r w:rsidRPr="009C3F04">
              <w:rPr>
                <w:color w:val="auto"/>
                <w:sz w:val="16"/>
                <w:szCs w:val="16"/>
              </w:rPr>
              <w:t xml:space="preserve"> 1232, </w:t>
            </w:r>
            <w:proofErr w:type="spellStart"/>
            <w:r w:rsidRPr="009C3F04">
              <w:rPr>
                <w:color w:val="auto"/>
                <w:sz w:val="16"/>
                <w:szCs w:val="16"/>
              </w:rPr>
              <w:t>Arochlor</w:t>
            </w:r>
            <w:proofErr w:type="spellEnd"/>
            <w:r w:rsidRPr="009C3F04">
              <w:rPr>
                <w:color w:val="auto"/>
                <w:sz w:val="16"/>
                <w:szCs w:val="16"/>
              </w:rPr>
              <w:t xml:space="preserve"> 1242, </w:t>
            </w:r>
            <w:proofErr w:type="spellStart"/>
            <w:r w:rsidRPr="009C3F04">
              <w:rPr>
                <w:color w:val="auto"/>
                <w:sz w:val="16"/>
                <w:szCs w:val="16"/>
              </w:rPr>
              <w:t>Arochlor</w:t>
            </w:r>
            <w:proofErr w:type="spellEnd"/>
            <w:r w:rsidRPr="009C3F04">
              <w:rPr>
                <w:color w:val="auto"/>
                <w:sz w:val="16"/>
                <w:szCs w:val="16"/>
              </w:rPr>
              <w:t xml:space="preserve"> 1248, </w:t>
            </w:r>
            <w:proofErr w:type="spellStart"/>
            <w:r w:rsidRPr="009C3F04">
              <w:rPr>
                <w:color w:val="auto"/>
                <w:sz w:val="16"/>
                <w:szCs w:val="16"/>
              </w:rPr>
              <w:t>Arochlor</w:t>
            </w:r>
            <w:proofErr w:type="spellEnd"/>
            <w:r w:rsidRPr="009C3F04">
              <w:rPr>
                <w:color w:val="auto"/>
                <w:sz w:val="16"/>
                <w:szCs w:val="16"/>
              </w:rPr>
              <w:t xml:space="preserve"> 1254, </w:t>
            </w:r>
            <w:proofErr w:type="spellStart"/>
            <w:r w:rsidRPr="009C3F04">
              <w:rPr>
                <w:color w:val="auto"/>
                <w:sz w:val="16"/>
                <w:szCs w:val="16"/>
              </w:rPr>
              <w:t>Arochlor</w:t>
            </w:r>
            <w:proofErr w:type="spellEnd"/>
            <w:r w:rsidRPr="009C3F04">
              <w:rPr>
                <w:color w:val="auto"/>
                <w:sz w:val="16"/>
                <w:szCs w:val="16"/>
              </w:rPr>
              <w:t xml:space="preserve"> 1260, Atrazine, BHC-Gamma, Chlordane, Di(2-Ethylhexyl) </w:t>
            </w:r>
            <w:proofErr w:type="spellStart"/>
            <w:r w:rsidRPr="009C3F04">
              <w:rPr>
                <w:color w:val="auto"/>
                <w:sz w:val="16"/>
                <w:szCs w:val="16"/>
              </w:rPr>
              <w:t>Adipate</w:t>
            </w:r>
            <w:proofErr w:type="spellEnd"/>
            <w:r w:rsidRPr="009C3F04">
              <w:rPr>
                <w:color w:val="auto"/>
                <w:sz w:val="16"/>
                <w:szCs w:val="16"/>
              </w:rPr>
              <w:t xml:space="preserve">, </w:t>
            </w:r>
            <w:proofErr w:type="spellStart"/>
            <w:r w:rsidRPr="009C3F04">
              <w:rPr>
                <w:color w:val="auto"/>
                <w:sz w:val="16"/>
                <w:szCs w:val="16"/>
              </w:rPr>
              <w:t>Dieldrin</w:t>
            </w:r>
            <w:proofErr w:type="spellEnd"/>
            <w:r w:rsidRPr="009C3F04">
              <w:rPr>
                <w:color w:val="auto"/>
                <w:sz w:val="16"/>
                <w:szCs w:val="16"/>
              </w:rPr>
              <w:t xml:space="preserve">, </w:t>
            </w:r>
            <w:proofErr w:type="spellStart"/>
            <w:r w:rsidRPr="009C3F04">
              <w:rPr>
                <w:color w:val="auto"/>
                <w:sz w:val="16"/>
                <w:szCs w:val="16"/>
              </w:rPr>
              <w:t>Endosulfan</w:t>
            </w:r>
            <w:proofErr w:type="spellEnd"/>
            <w:r w:rsidRPr="009C3F04">
              <w:rPr>
                <w:color w:val="auto"/>
                <w:sz w:val="16"/>
                <w:szCs w:val="16"/>
              </w:rPr>
              <w:t xml:space="preserve"> I, </w:t>
            </w:r>
            <w:proofErr w:type="spellStart"/>
            <w:r w:rsidRPr="009C3F04">
              <w:rPr>
                <w:color w:val="auto"/>
                <w:sz w:val="16"/>
                <w:szCs w:val="16"/>
              </w:rPr>
              <w:t>Endosulfan</w:t>
            </w:r>
            <w:proofErr w:type="spellEnd"/>
            <w:r w:rsidRPr="009C3F04">
              <w:rPr>
                <w:color w:val="auto"/>
                <w:sz w:val="16"/>
                <w:szCs w:val="16"/>
              </w:rPr>
              <w:t xml:space="preserve"> II, </w:t>
            </w:r>
            <w:proofErr w:type="spellStart"/>
            <w:r w:rsidRPr="009C3F04">
              <w:rPr>
                <w:color w:val="auto"/>
                <w:sz w:val="16"/>
                <w:szCs w:val="16"/>
              </w:rPr>
              <w:t>Endosulfan</w:t>
            </w:r>
            <w:proofErr w:type="spellEnd"/>
            <w:r w:rsidRPr="009C3F04">
              <w:rPr>
                <w:color w:val="auto"/>
                <w:sz w:val="16"/>
                <w:szCs w:val="16"/>
              </w:rPr>
              <w:t xml:space="preserve"> Sulfate, </w:t>
            </w:r>
            <w:proofErr w:type="spellStart"/>
            <w:r w:rsidRPr="009C3F04">
              <w:rPr>
                <w:color w:val="auto"/>
                <w:sz w:val="16"/>
                <w:szCs w:val="16"/>
              </w:rPr>
              <w:t>Endrin</w:t>
            </w:r>
            <w:proofErr w:type="spellEnd"/>
            <w:r w:rsidRPr="009C3F04">
              <w:rPr>
                <w:color w:val="auto"/>
                <w:sz w:val="16"/>
                <w:szCs w:val="16"/>
              </w:rPr>
              <w:t xml:space="preserve">, </w:t>
            </w:r>
            <w:proofErr w:type="spellStart"/>
            <w:r w:rsidRPr="009C3F04">
              <w:rPr>
                <w:color w:val="auto"/>
                <w:sz w:val="16"/>
                <w:szCs w:val="16"/>
              </w:rPr>
              <w:t>Endrin</w:t>
            </w:r>
            <w:proofErr w:type="spellEnd"/>
            <w:r w:rsidRPr="009C3F04">
              <w:rPr>
                <w:color w:val="auto"/>
                <w:sz w:val="16"/>
                <w:szCs w:val="16"/>
              </w:rPr>
              <w:t xml:space="preserve"> Aldehyde, Heptachlor, Heptachlor Epoxide, </w:t>
            </w:r>
            <w:proofErr w:type="spellStart"/>
            <w:r w:rsidRPr="009C3F04">
              <w:rPr>
                <w:color w:val="auto"/>
                <w:sz w:val="16"/>
                <w:szCs w:val="16"/>
              </w:rPr>
              <w:t>Hexachlorobenzene</w:t>
            </w:r>
            <w:proofErr w:type="spellEnd"/>
            <w:r w:rsidRPr="009C3F04">
              <w:rPr>
                <w:color w:val="auto"/>
                <w:sz w:val="16"/>
                <w:szCs w:val="16"/>
              </w:rPr>
              <w:t xml:space="preserve">, </w:t>
            </w:r>
            <w:proofErr w:type="spellStart"/>
            <w:r w:rsidRPr="009C3F04">
              <w:rPr>
                <w:color w:val="auto"/>
                <w:sz w:val="16"/>
                <w:szCs w:val="16"/>
              </w:rPr>
              <w:t>Hexachlorocyclopentadiene</w:t>
            </w:r>
            <w:proofErr w:type="spellEnd"/>
            <w:r w:rsidRPr="009C3F04">
              <w:rPr>
                <w:color w:val="auto"/>
                <w:sz w:val="16"/>
                <w:szCs w:val="16"/>
              </w:rPr>
              <w:t xml:space="preserve">, Lasso, </w:t>
            </w:r>
            <w:proofErr w:type="spellStart"/>
            <w:r w:rsidRPr="009C3F04">
              <w:rPr>
                <w:color w:val="auto"/>
                <w:sz w:val="16"/>
                <w:szCs w:val="16"/>
              </w:rPr>
              <w:t>Methoxychlor</w:t>
            </w:r>
            <w:proofErr w:type="spellEnd"/>
            <w:r w:rsidRPr="009C3F04">
              <w:rPr>
                <w:color w:val="auto"/>
                <w:sz w:val="16"/>
                <w:szCs w:val="16"/>
              </w:rPr>
              <w:t xml:space="preserve">, </w:t>
            </w:r>
            <w:proofErr w:type="spellStart"/>
            <w:r w:rsidRPr="009C3F04">
              <w:rPr>
                <w:color w:val="auto"/>
                <w:sz w:val="16"/>
                <w:szCs w:val="16"/>
              </w:rPr>
              <w:t>Metochlor</w:t>
            </w:r>
            <w:proofErr w:type="spellEnd"/>
            <w:r w:rsidRPr="009C3F04">
              <w:rPr>
                <w:color w:val="auto"/>
                <w:sz w:val="16"/>
                <w:szCs w:val="16"/>
              </w:rPr>
              <w:t xml:space="preserve">, </w:t>
            </w:r>
            <w:proofErr w:type="spellStart"/>
            <w:r w:rsidRPr="009C3F04">
              <w:rPr>
                <w:color w:val="auto"/>
                <w:sz w:val="16"/>
                <w:szCs w:val="16"/>
              </w:rPr>
              <w:t>Metribuzin</w:t>
            </w:r>
            <w:proofErr w:type="spellEnd"/>
            <w:r w:rsidRPr="009C3F04">
              <w:rPr>
                <w:color w:val="auto"/>
                <w:sz w:val="16"/>
                <w:szCs w:val="16"/>
              </w:rPr>
              <w:t xml:space="preserve">, Para-Para DDD, Para-Para DDE, Para-Para DDT, </w:t>
            </w:r>
            <w:proofErr w:type="spellStart"/>
            <w:r w:rsidRPr="009C3F04">
              <w:rPr>
                <w:color w:val="auto"/>
                <w:sz w:val="16"/>
                <w:szCs w:val="16"/>
              </w:rPr>
              <w:t>Propachlor</w:t>
            </w:r>
            <w:proofErr w:type="spellEnd"/>
            <w:r w:rsidRPr="009C3F04">
              <w:rPr>
                <w:color w:val="auto"/>
                <w:sz w:val="16"/>
                <w:szCs w:val="16"/>
              </w:rPr>
              <w:t xml:space="preserve">, Total Polychlorinated Biphenyls (PCB), </w:t>
            </w:r>
            <w:proofErr w:type="spellStart"/>
            <w:r w:rsidRPr="009C3F04">
              <w:rPr>
                <w:color w:val="auto"/>
                <w:sz w:val="16"/>
                <w:szCs w:val="16"/>
              </w:rPr>
              <w:t>Toxaphene</w:t>
            </w:r>
            <w:proofErr w:type="spellEnd"/>
          </w:p>
        </w:tc>
        <w:tc>
          <w:tcPr>
            <w:tcW w:w="4520" w:type="dxa"/>
            <w:tcBorders>
              <w:top w:val="nil"/>
              <w:left w:val="nil"/>
              <w:bottom w:val="single" w:sz="8" w:space="0" w:color="000000"/>
              <w:right w:val="single" w:sz="8" w:space="0" w:color="000000"/>
            </w:tcBorders>
            <w:shd w:val="clear" w:color="auto" w:fill="auto"/>
            <w:vAlign w:val="center"/>
            <w:hideMark/>
          </w:tcPr>
          <w:p w14:paraId="1C0A969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PESTICIDES, PCB, GC, MICROEXTRACT</w:t>
            </w:r>
          </w:p>
        </w:tc>
      </w:tr>
      <w:tr w:rsidR="009C3F04" w:rsidRPr="009C3F04" w14:paraId="1A1B0813"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2504863"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2320B</w:t>
            </w:r>
          </w:p>
        </w:tc>
        <w:tc>
          <w:tcPr>
            <w:tcW w:w="5000" w:type="dxa"/>
            <w:tcBorders>
              <w:top w:val="nil"/>
              <w:left w:val="nil"/>
              <w:bottom w:val="single" w:sz="8" w:space="0" w:color="000000"/>
              <w:right w:val="single" w:sz="8" w:space="0" w:color="000000"/>
            </w:tcBorders>
            <w:shd w:val="clear" w:color="auto" w:fill="auto"/>
            <w:vAlign w:val="center"/>
            <w:hideMark/>
          </w:tcPr>
          <w:p w14:paraId="7CF5BC1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Alkalinity</w:t>
            </w:r>
          </w:p>
        </w:tc>
        <w:tc>
          <w:tcPr>
            <w:tcW w:w="4520" w:type="dxa"/>
            <w:tcBorders>
              <w:top w:val="nil"/>
              <w:left w:val="nil"/>
              <w:bottom w:val="single" w:sz="8" w:space="0" w:color="000000"/>
              <w:right w:val="single" w:sz="8" w:space="0" w:color="000000"/>
            </w:tcBorders>
            <w:shd w:val="clear" w:color="auto" w:fill="auto"/>
            <w:vAlign w:val="bottom"/>
            <w:hideMark/>
          </w:tcPr>
          <w:p w14:paraId="7A3D3B5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2320B-TITRIMETRIC </w:t>
            </w:r>
          </w:p>
        </w:tc>
      </w:tr>
      <w:tr w:rsidR="009C3F04" w:rsidRPr="009C3F04" w14:paraId="0481126C"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A1177AD"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2320B-97</w:t>
            </w:r>
          </w:p>
        </w:tc>
        <w:tc>
          <w:tcPr>
            <w:tcW w:w="5000" w:type="dxa"/>
            <w:tcBorders>
              <w:top w:val="nil"/>
              <w:left w:val="nil"/>
              <w:bottom w:val="single" w:sz="8" w:space="0" w:color="000000"/>
              <w:right w:val="single" w:sz="8" w:space="0" w:color="000000"/>
            </w:tcBorders>
            <w:shd w:val="clear" w:color="auto" w:fill="auto"/>
            <w:vAlign w:val="center"/>
            <w:hideMark/>
          </w:tcPr>
          <w:p w14:paraId="2B28F939"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Alkalinity</w:t>
            </w:r>
          </w:p>
        </w:tc>
        <w:tc>
          <w:tcPr>
            <w:tcW w:w="4520" w:type="dxa"/>
            <w:tcBorders>
              <w:top w:val="nil"/>
              <w:left w:val="nil"/>
              <w:bottom w:val="single" w:sz="8" w:space="0" w:color="000000"/>
              <w:right w:val="single" w:sz="8" w:space="0" w:color="000000"/>
            </w:tcBorders>
            <w:shd w:val="clear" w:color="auto" w:fill="auto"/>
            <w:vAlign w:val="bottom"/>
            <w:hideMark/>
          </w:tcPr>
          <w:p w14:paraId="5DEDBD39"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2320B-TITRIMETRIC </w:t>
            </w:r>
          </w:p>
        </w:tc>
      </w:tr>
      <w:tr w:rsidR="009C3F04" w:rsidRPr="009C3F04" w14:paraId="007A610F"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6AC5D1F"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310.1</w:t>
            </w:r>
          </w:p>
        </w:tc>
        <w:tc>
          <w:tcPr>
            <w:tcW w:w="5000" w:type="dxa"/>
            <w:tcBorders>
              <w:top w:val="nil"/>
              <w:left w:val="nil"/>
              <w:bottom w:val="single" w:sz="8" w:space="0" w:color="000000"/>
              <w:right w:val="single" w:sz="8" w:space="0" w:color="000000"/>
            </w:tcBorders>
            <w:shd w:val="clear" w:color="auto" w:fill="auto"/>
            <w:vAlign w:val="center"/>
            <w:hideMark/>
          </w:tcPr>
          <w:p w14:paraId="7D7D6EA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Alkalinity</w:t>
            </w:r>
          </w:p>
        </w:tc>
        <w:tc>
          <w:tcPr>
            <w:tcW w:w="4520" w:type="dxa"/>
            <w:tcBorders>
              <w:top w:val="nil"/>
              <w:left w:val="nil"/>
              <w:bottom w:val="single" w:sz="8" w:space="0" w:color="000000"/>
              <w:right w:val="single" w:sz="8" w:space="0" w:color="000000"/>
            </w:tcBorders>
            <w:shd w:val="clear" w:color="auto" w:fill="auto"/>
            <w:vAlign w:val="bottom"/>
            <w:hideMark/>
          </w:tcPr>
          <w:p w14:paraId="500C3C8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TITRIMETRIC</w:t>
            </w:r>
          </w:p>
        </w:tc>
      </w:tr>
      <w:tr w:rsidR="009C3F04" w:rsidRPr="009C3F04" w14:paraId="084325A8"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71EA2C67"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D1067-88B</w:t>
            </w:r>
          </w:p>
        </w:tc>
        <w:tc>
          <w:tcPr>
            <w:tcW w:w="5000" w:type="dxa"/>
            <w:tcBorders>
              <w:top w:val="nil"/>
              <w:left w:val="nil"/>
              <w:bottom w:val="single" w:sz="8" w:space="0" w:color="000000"/>
              <w:right w:val="single" w:sz="8" w:space="0" w:color="000000"/>
            </w:tcBorders>
            <w:shd w:val="clear" w:color="auto" w:fill="auto"/>
            <w:vAlign w:val="center"/>
            <w:hideMark/>
          </w:tcPr>
          <w:p w14:paraId="3FB64ED9"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Alkalinity</w:t>
            </w:r>
          </w:p>
        </w:tc>
        <w:tc>
          <w:tcPr>
            <w:tcW w:w="4520" w:type="dxa"/>
            <w:tcBorders>
              <w:top w:val="nil"/>
              <w:left w:val="nil"/>
              <w:bottom w:val="single" w:sz="8" w:space="0" w:color="000000"/>
              <w:right w:val="single" w:sz="8" w:space="0" w:color="000000"/>
            </w:tcBorders>
            <w:shd w:val="clear" w:color="auto" w:fill="auto"/>
            <w:vAlign w:val="bottom"/>
            <w:hideMark/>
          </w:tcPr>
          <w:p w14:paraId="4FFBC1B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TITRIMETRIC</w:t>
            </w:r>
          </w:p>
        </w:tc>
      </w:tr>
      <w:tr w:rsidR="009C3F04" w:rsidRPr="009C3F04" w14:paraId="707A01F5"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3085CE6"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D1067-92B</w:t>
            </w:r>
          </w:p>
        </w:tc>
        <w:tc>
          <w:tcPr>
            <w:tcW w:w="5000" w:type="dxa"/>
            <w:tcBorders>
              <w:top w:val="nil"/>
              <w:left w:val="nil"/>
              <w:bottom w:val="single" w:sz="8" w:space="0" w:color="000000"/>
              <w:right w:val="single" w:sz="8" w:space="0" w:color="000000"/>
            </w:tcBorders>
            <w:shd w:val="clear" w:color="auto" w:fill="auto"/>
            <w:vAlign w:val="center"/>
            <w:hideMark/>
          </w:tcPr>
          <w:p w14:paraId="42E0A63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Alkalinity</w:t>
            </w:r>
          </w:p>
        </w:tc>
        <w:tc>
          <w:tcPr>
            <w:tcW w:w="4520" w:type="dxa"/>
            <w:tcBorders>
              <w:top w:val="nil"/>
              <w:left w:val="nil"/>
              <w:bottom w:val="single" w:sz="8" w:space="0" w:color="000000"/>
              <w:right w:val="single" w:sz="8" w:space="0" w:color="000000"/>
            </w:tcBorders>
            <w:shd w:val="clear" w:color="auto" w:fill="auto"/>
            <w:vAlign w:val="bottom"/>
            <w:hideMark/>
          </w:tcPr>
          <w:p w14:paraId="3F56655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TITRIMETRIC</w:t>
            </w:r>
          </w:p>
        </w:tc>
      </w:tr>
      <w:tr w:rsidR="009C3F04" w:rsidRPr="009C3F04" w14:paraId="0D5B116D"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3AA07EC"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I-1030-85</w:t>
            </w:r>
          </w:p>
        </w:tc>
        <w:tc>
          <w:tcPr>
            <w:tcW w:w="5000" w:type="dxa"/>
            <w:tcBorders>
              <w:top w:val="nil"/>
              <w:left w:val="nil"/>
              <w:bottom w:val="single" w:sz="8" w:space="0" w:color="000000"/>
              <w:right w:val="single" w:sz="8" w:space="0" w:color="000000"/>
            </w:tcBorders>
            <w:shd w:val="clear" w:color="auto" w:fill="auto"/>
            <w:vAlign w:val="center"/>
            <w:hideMark/>
          </w:tcPr>
          <w:p w14:paraId="7CFE9C3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Alkalinity</w:t>
            </w:r>
          </w:p>
        </w:tc>
        <w:tc>
          <w:tcPr>
            <w:tcW w:w="4520" w:type="dxa"/>
            <w:tcBorders>
              <w:top w:val="nil"/>
              <w:left w:val="nil"/>
              <w:bottom w:val="single" w:sz="8" w:space="0" w:color="000000"/>
              <w:right w:val="single" w:sz="8" w:space="0" w:color="000000"/>
            </w:tcBorders>
            <w:shd w:val="clear" w:color="auto" w:fill="auto"/>
            <w:vAlign w:val="bottom"/>
            <w:hideMark/>
          </w:tcPr>
          <w:p w14:paraId="4EBB954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TITRIMETRIC</w:t>
            </w:r>
          </w:p>
        </w:tc>
      </w:tr>
      <w:tr w:rsidR="009C3F04" w:rsidRPr="009C3F04" w14:paraId="7CEEB820"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79B83865"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202.1</w:t>
            </w:r>
          </w:p>
        </w:tc>
        <w:tc>
          <w:tcPr>
            <w:tcW w:w="5000" w:type="dxa"/>
            <w:tcBorders>
              <w:top w:val="nil"/>
              <w:left w:val="nil"/>
              <w:bottom w:val="single" w:sz="8" w:space="0" w:color="000000"/>
              <w:right w:val="single" w:sz="8" w:space="0" w:color="000000"/>
            </w:tcBorders>
            <w:shd w:val="clear" w:color="auto" w:fill="auto"/>
            <w:vAlign w:val="center"/>
            <w:hideMark/>
          </w:tcPr>
          <w:p w14:paraId="2B58649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Aluminum</w:t>
            </w:r>
          </w:p>
        </w:tc>
        <w:tc>
          <w:tcPr>
            <w:tcW w:w="4520" w:type="dxa"/>
            <w:tcBorders>
              <w:top w:val="nil"/>
              <w:left w:val="nil"/>
              <w:bottom w:val="single" w:sz="8" w:space="0" w:color="000000"/>
              <w:right w:val="single" w:sz="8" w:space="0" w:color="000000"/>
            </w:tcBorders>
            <w:shd w:val="clear" w:color="auto" w:fill="auto"/>
            <w:vAlign w:val="bottom"/>
            <w:hideMark/>
          </w:tcPr>
          <w:p w14:paraId="7916DB79"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DIRECT ASPIRATION</w:t>
            </w:r>
          </w:p>
        </w:tc>
      </w:tr>
      <w:tr w:rsidR="009C3F04" w:rsidRPr="009C3F04" w14:paraId="10D1F740"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D1A9789"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202.2</w:t>
            </w:r>
          </w:p>
        </w:tc>
        <w:tc>
          <w:tcPr>
            <w:tcW w:w="5000" w:type="dxa"/>
            <w:tcBorders>
              <w:top w:val="nil"/>
              <w:left w:val="nil"/>
              <w:bottom w:val="single" w:sz="8" w:space="0" w:color="000000"/>
              <w:right w:val="single" w:sz="8" w:space="0" w:color="000000"/>
            </w:tcBorders>
            <w:shd w:val="clear" w:color="auto" w:fill="auto"/>
            <w:vAlign w:val="center"/>
            <w:hideMark/>
          </w:tcPr>
          <w:p w14:paraId="303462F9"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Aluminum</w:t>
            </w:r>
          </w:p>
        </w:tc>
        <w:tc>
          <w:tcPr>
            <w:tcW w:w="4520" w:type="dxa"/>
            <w:tcBorders>
              <w:top w:val="nil"/>
              <w:left w:val="nil"/>
              <w:bottom w:val="single" w:sz="8" w:space="0" w:color="000000"/>
              <w:right w:val="single" w:sz="8" w:space="0" w:color="000000"/>
            </w:tcBorders>
            <w:shd w:val="clear" w:color="auto" w:fill="auto"/>
            <w:vAlign w:val="bottom"/>
            <w:hideMark/>
          </w:tcPr>
          <w:p w14:paraId="64C5BC3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FURNACE</w:t>
            </w:r>
          </w:p>
        </w:tc>
      </w:tr>
      <w:tr w:rsidR="009C3F04" w:rsidRPr="009C3F04" w14:paraId="111E4579"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2071C5A"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3111D</w:t>
            </w:r>
          </w:p>
        </w:tc>
        <w:tc>
          <w:tcPr>
            <w:tcW w:w="5000" w:type="dxa"/>
            <w:tcBorders>
              <w:top w:val="nil"/>
              <w:left w:val="nil"/>
              <w:bottom w:val="single" w:sz="8" w:space="0" w:color="000000"/>
              <w:right w:val="single" w:sz="8" w:space="0" w:color="000000"/>
            </w:tcBorders>
            <w:shd w:val="clear" w:color="auto" w:fill="auto"/>
            <w:vAlign w:val="center"/>
            <w:hideMark/>
          </w:tcPr>
          <w:p w14:paraId="45D79B3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Aluminum, Barium</w:t>
            </w:r>
          </w:p>
        </w:tc>
        <w:tc>
          <w:tcPr>
            <w:tcW w:w="4520" w:type="dxa"/>
            <w:tcBorders>
              <w:top w:val="nil"/>
              <w:left w:val="nil"/>
              <w:bottom w:val="single" w:sz="8" w:space="0" w:color="000000"/>
              <w:right w:val="single" w:sz="8" w:space="0" w:color="000000"/>
            </w:tcBorders>
            <w:shd w:val="clear" w:color="auto" w:fill="auto"/>
            <w:vAlign w:val="bottom"/>
            <w:hideMark/>
          </w:tcPr>
          <w:p w14:paraId="7B6948E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DIRECT ASPIRATION</w:t>
            </w:r>
          </w:p>
        </w:tc>
      </w:tr>
      <w:tr w:rsidR="009C3F04" w:rsidRPr="009C3F04" w14:paraId="495EAAD9"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15BE323"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3500AL-D</w:t>
            </w:r>
          </w:p>
        </w:tc>
        <w:tc>
          <w:tcPr>
            <w:tcW w:w="5000" w:type="dxa"/>
            <w:tcBorders>
              <w:top w:val="nil"/>
              <w:left w:val="nil"/>
              <w:bottom w:val="single" w:sz="8" w:space="0" w:color="000000"/>
              <w:right w:val="single" w:sz="8" w:space="0" w:color="000000"/>
            </w:tcBorders>
            <w:shd w:val="clear" w:color="auto" w:fill="auto"/>
            <w:vAlign w:val="center"/>
            <w:hideMark/>
          </w:tcPr>
          <w:p w14:paraId="4D2587B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Aluminum</w:t>
            </w:r>
          </w:p>
        </w:tc>
        <w:tc>
          <w:tcPr>
            <w:tcW w:w="4520" w:type="dxa"/>
            <w:tcBorders>
              <w:top w:val="nil"/>
              <w:left w:val="nil"/>
              <w:bottom w:val="single" w:sz="8" w:space="0" w:color="000000"/>
              <w:right w:val="single" w:sz="8" w:space="0" w:color="000000"/>
            </w:tcBorders>
            <w:shd w:val="clear" w:color="auto" w:fill="auto"/>
            <w:vAlign w:val="bottom"/>
            <w:hideMark/>
          </w:tcPr>
          <w:p w14:paraId="33D339D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COLORIMETRIC</w:t>
            </w:r>
          </w:p>
        </w:tc>
      </w:tr>
      <w:tr w:rsidR="009C3F04" w:rsidRPr="009C3F04" w14:paraId="7A649CE4" w14:textId="77777777" w:rsidTr="009C3F04">
        <w:trPr>
          <w:trHeight w:val="136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FCD1415"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200.7</w:t>
            </w:r>
          </w:p>
        </w:tc>
        <w:tc>
          <w:tcPr>
            <w:tcW w:w="5000" w:type="dxa"/>
            <w:tcBorders>
              <w:top w:val="nil"/>
              <w:left w:val="nil"/>
              <w:bottom w:val="single" w:sz="8" w:space="0" w:color="000000"/>
              <w:right w:val="single" w:sz="8" w:space="0" w:color="000000"/>
            </w:tcBorders>
            <w:shd w:val="clear" w:color="auto" w:fill="auto"/>
            <w:vAlign w:val="center"/>
            <w:hideMark/>
          </w:tcPr>
          <w:p w14:paraId="09884DE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Aluminum, Arsenic, Barium, Beryllium, Bismuth, Boron, Cadmium, Calcium, Chromium, Cobalt, Copper, Hardness (as CaCO3), Hardness (calcium magnesium), Iron, Lithium, Magnesium, Manganese, Nickel, Potassium, Phosphate, Phosphorus, Selenium, Silica, Silicon, Silver, Strontium, Sodium, Tin, Titanium, Vanadium, Zinc, 38-Strontium-90, 57-Lanthanum-140</w:t>
            </w:r>
          </w:p>
        </w:tc>
        <w:tc>
          <w:tcPr>
            <w:tcW w:w="4520" w:type="dxa"/>
            <w:tcBorders>
              <w:top w:val="nil"/>
              <w:left w:val="nil"/>
              <w:bottom w:val="single" w:sz="8" w:space="0" w:color="000000"/>
              <w:right w:val="single" w:sz="8" w:space="0" w:color="000000"/>
            </w:tcBorders>
            <w:shd w:val="clear" w:color="auto" w:fill="auto"/>
            <w:vAlign w:val="bottom"/>
            <w:hideMark/>
          </w:tcPr>
          <w:p w14:paraId="4D20B24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200.7-INDUCTIVELY COUPLED PLASMA </w:t>
            </w:r>
          </w:p>
        </w:tc>
      </w:tr>
      <w:tr w:rsidR="009C3F04" w:rsidRPr="009C3F04" w14:paraId="40D5E9CA" w14:textId="77777777" w:rsidTr="009C3F04">
        <w:trPr>
          <w:trHeight w:val="159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0E3D922"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200.8</w:t>
            </w:r>
          </w:p>
        </w:tc>
        <w:tc>
          <w:tcPr>
            <w:tcW w:w="5000" w:type="dxa"/>
            <w:tcBorders>
              <w:top w:val="nil"/>
              <w:left w:val="nil"/>
              <w:bottom w:val="single" w:sz="8" w:space="0" w:color="000000"/>
              <w:right w:val="single" w:sz="8" w:space="0" w:color="000000"/>
            </w:tcBorders>
            <w:shd w:val="clear" w:color="auto" w:fill="auto"/>
            <w:vAlign w:val="center"/>
            <w:hideMark/>
          </w:tcPr>
          <w:p w14:paraId="400D9C0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Aluminum, Antimony, Arsenic, </w:t>
            </w:r>
            <w:proofErr w:type="spellStart"/>
            <w:r w:rsidRPr="009C3F04">
              <w:rPr>
                <w:color w:val="auto"/>
                <w:sz w:val="16"/>
                <w:szCs w:val="16"/>
              </w:rPr>
              <w:t>Arsenite</w:t>
            </w:r>
            <w:proofErr w:type="spellEnd"/>
            <w:r w:rsidRPr="009C3F04">
              <w:rPr>
                <w:color w:val="auto"/>
                <w:sz w:val="16"/>
                <w:szCs w:val="16"/>
              </w:rPr>
              <w:t xml:space="preserve"> (AS(III)), Arsenate (AS(V)), Barium, Beryllium, Bismuth, Boron, Cadmium, Calcium, Chromium, Cobalt, Combined Uranium, Copper, Gallium, Iron, Lead, Lithium, Magnesium, Manganese, Mercury,  Molybdenum, Nickel, Scandium, Selenium, Silver, Strontium, Thallium, Titanium, Tungsten, Uranium, Vanadium, Zinc, 21-Scandium-46, 21-Scandium-47, 21-Scandium-48, 38-Strontium-90, 57-Lanthanum-140</w:t>
            </w:r>
          </w:p>
        </w:tc>
        <w:tc>
          <w:tcPr>
            <w:tcW w:w="4520" w:type="dxa"/>
            <w:tcBorders>
              <w:top w:val="nil"/>
              <w:left w:val="nil"/>
              <w:bottom w:val="single" w:sz="8" w:space="0" w:color="000000"/>
              <w:right w:val="single" w:sz="8" w:space="0" w:color="000000"/>
            </w:tcBorders>
            <w:shd w:val="clear" w:color="auto" w:fill="auto"/>
            <w:vAlign w:val="bottom"/>
            <w:hideMark/>
          </w:tcPr>
          <w:p w14:paraId="6527BEF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200.8-INDUCTIVELY COUPLED PLASMA MASS SPECTROM 200.8 </w:t>
            </w:r>
          </w:p>
        </w:tc>
      </w:tr>
      <w:tr w:rsidR="009C3F04" w:rsidRPr="009C3F04" w14:paraId="2EE8AA85" w14:textId="77777777" w:rsidTr="009C3F04">
        <w:trPr>
          <w:trHeight w:val="46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976BEFA"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200.9</w:t>
            </w:r>
          </w:p>
        </w:tc>
        <w:tc>
          <w:tcPr>
            <w:tcW w:w="5000" w:type="dxa"/>
            <w:tcBorders>
              <w:top w:val="nil"/>
              <w:left w:val="nil"/>
              <w:bottom w:val="single" w:sz="8" w:space="0" w:color="000000"/>
              <w:right w:val="single" w:sz="8" w:space="0" w:color="000000"/>
            </w:tcBorders>
            <w:shd w:val="clear" w:color="auto" w:fill="auto"/>
            <w:vAlign w:val="center"/>
            <w:hideMark/>
          </w:tcPr>
          <w:p w14:paraId="0B89596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Aluminum, Antimony, Arsenic, Beryllium, Cadmium, Chromium, Copper, Iron, Lead, Manganese, Nickel, Selenium, Silver, Thallium</w:t>
            </w:r>
          </w:p>
        </w:tc>
        <w:tc>
          <w:tcPr>
            <w:tcW w:w="4520" w:type="dxa"/>
            <w:tcBorders>
              <w:top w:val="nil"/>
              <w:left w:val="nil"/>
              <w:bottom w:val="single" w:sz="8" w:space="0" w:color="000000"/>
              <w:right w:val="single" w:sz="8" w:space="0" w:color="000000"/>
            </w:tcBorders>
            <w:shd w:val="clear" w:color="auto" w:fill="auto"/>
            <w:vAlign w:val="bottom"/>
            <w:hideMark/>
          </w:tcPr>
          <w:p w14:paraId="2F38BE4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PLATFORM</w:t>
            </w:r>
          </w:p>
        </w:tc>
      </w:tr>
      <w:tr w:rsidR="009C3F04" w:rsidRPr="009C3F04" w14:paraId="5E729476" w14:textId="77777777" w:rsidTr="009C3F04">
        <w:trPr>
          <w:trHeight w:val="46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EE28C68"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3113B</w:t>
            </w:r>
          </w:p>
        </w:tc>
        <w:tc>
          <w:tcPr>
            <w:tcW w:w="5000" w:type="dxa"/>
            <w:tcBorders>
              <w:top w:val="nil"/>
              <w:left w:val="nil"/>
              <w:bottom w:val="single" w:sz="8" w:space="0" w:color="000000"/>
              <w:right w:val="single" w:sz="8" w:space="0" w:color="000000"/>
            </w:tcBorders>
            <w:shd w:val="clear" w:color="auto" w:fill="auto"/>
            <w:vAlign w:val="center"/>
            <w:hideMark/>
          </w:tcPr>
          <w:p w14:paraId="44312E5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Aluminum, Antimony, Arsenic, Barium, Beryllium, Cadmium, Chromium, Copper, Iron, Lead, Manganese, Nickel, Selenium, Silver</w:t>
            </w:r>
          </w:p>
        </w:tc>
        <w:tc>
          <w:tcPr>
            <w:tcW w:w="4520" w:type="dxa"/>
            <w:tcBorders>
              <w:top w:val="nil"/>
              <w:left w:val="nil"/>
              <w:bottom w:val="single" w:sz="8" w:space="0" w:color="000000"/>
              <w:right w:val="single" w:sz="8" w:space="0" w:color="000000"/>
            </w:tcBorders>
            <w:shd w:val="clear" w:color="auto" w:fill="auto"/>
            <w:vAlign w:val="bottom"/>
            <w:hideMark/>
          </w:tcPr>
          <w:p w14:paraId="2DCAF70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FURNACE</w:t>
            </w:r>
          </w:p>
        </w:tc>
      </w:tr>
      <w:tr w:rsidR="009C3F04" w:rsidRPr="009C3F04" w14:paraId="62FE1E61" w14:textId="77777777" w:rsidTr="009C3F04">
        <w:trPr>
          <w:trHeight w:val="915"/>
        </w:trPr>
        <w:tc>
          <w:tcPr>
            <w:tcW w:w="1300" w:type="dxa"/>
            <w:tcBorders>
              <w:top w:val="nil"/>
              <w:left w:val="single" w:sz="8" w:space="0" w:color="000000"/>
              <w:bottom w:val="single" w:sz="4" w:space="0" w:color="auto"/>
              <w:right w:val="single" w:sz="8" w:space="0" w:color="000000"/>
            </w:tcBorders>
            <w:shd w:val="clear" w:color="auto" w:fill="auto"/>
            <w:vAlign w:val="center"/>
            <w:hideMark/>
          </w:tcPr>
          <w:p w14:paraId="6CB66E6C"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3120B</w:t>
            </w:r>
          </w:p>
        </w:tc>
        <w:tc>
          <w:tcPr>
            <w:tcW w:w="5000" w:type="dxa"/>
            <w:tcBorders>
              <w:top w:val="nil"/>
              <w:left w:val="nil"/>
              <w:bottom w:val="single" w:sz="4" w:space="0" w:color="auto"/>
              <w:right w:val="single" w:sz="8" w:space="0" w:color="000000"/>
            </w:tcBorders>
            <w:shd w:val="clear" w:color="auto" w:fill="auto"/>
            <w:vAlign w:val="center"/>
            <w:hideMark/>
          </w:tcPr>
          <w:p w14:paraId="2DB7133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Aluminum, Arsenic, Barium, Beryllium, Boron, Cadmium, Calcium, Chromium, Cobalt, Copper, Hardness, Iron, Magnesium, Manganese, Molybdenum, Nickel, Potassium, Silica, Silver, Vanadium, Zinc</w:t>
            </w:r>
          </w:p>
        </w:tc>
        <w:tc>
          <w:tcPr>
            <w:tcW w:w="4520" w:type="dxa"/>
            <w:tcBorders>
              <w:top w:val="nil"/>
              <w:left w:val="nil"/>
              <w:bottom w:val="single" w:sz="4" w:space="0" w:color="auto"/>
              <w:right w:val="single" w:sz="8" w:space="0" w:color="000000"/>
            </w:tcBorders>
            <w:shd w:val="clear" w:color="auto" w:fill="auto"/>
            <w:vAlign w:val="bottom"/>
            <w:hideMark/>
          </w:tcPr>
          <w:p w14:paraId="63698AC9" w14:textId="77777777" w:rsidR="009C3F04" w:rsidRPr="009C3F04" w:rsidRDefault="009C3F04" w:rsidP="009C3F04">
            <w:pPr>
              <w:autoSpaceDE/>
              <w:autoSpaceDN/>
              <w:adjustRightInd/>
              <w:spacing w:after="0"/>
              <w:rPr>
                <w:color w:val="auto"/>
                <w:sz w:val="16"/>
                <w:szCs w:val="16"/>
              </w:rPr>
            </w:pPr>
            <w:r w:rsidRPr="009C3F04">
              <w:rPr>
                <w:color w:val="auto"/>
                <w:sz w:val="16"/>
                <w:szCs w:val="16"/>
              </w:rPr>
              <w:t>INDUCTIVELY COUPLED PLASMA</w:t>
            </w:r>
          </w:p>
        </w:tc>
      </w:tr>
      <w:tr w:rsidR="009C3F04" w:rsidRPr="009C3F04" w14:paraId="4F9E4AA6" w14:textId="77777777" w:rsidTr="009C3F04">
        <w:trPr>
          <w:trHeight w:val="315"/>
        </w:trPr>
        <w:tc>
          <w:tcPr>
            <w:tcW w:w="130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9E05584"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lastRenderedPageBreak/>
              <w:t>D3697-87</w:t>
            </w:r>
          </w:p>
        </w:tc>
        <w:tc>
          <w:tcPr>
            <w:tcW w:w="5000" w:type="dxa"/>
            <w:tcBorders>
              <w:top w:val="single" w:sz="4" w:space="0" w:color="auto"/>
              <w:left w:val="nil"/>
              <w:bottom w:val="single" w:sz="8" w:space="0" w:color="000000"/>
              <w:right w:val="single" w:sz="8" w:space="0" w:color="000000"/>
            </w:tcBorders>
            <w:shd w:val="clear" w:color="auto" w:fill="auto"/>
            <w:vAlign w:val="center"/>
            <w:hideMark/>
          </w:tcPr>
          <w:p w14:paraId="3E3D807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Antimony</w:t>
            </w:r>
          </w:p>
        </w:tc>
        <w:tc>
          <w:tcPr>
            <w:tcW w:w="4520" w:type="dxa"/>
            <w:tcBorders>
              <w:top w:val="single" w:sz="4" w:space="0" w:color="auto"/>
              <w:left w:val="nil"/>
              <w:bottom w:val="single" w:sz="8" w:space="0" w:color="000000"/>
              <w:right w:val="single" w:sz="8" w:space="0" w:color="000000"/>
            </w:tcBorders>
            <w:shd w:val="clear" w:color="auto" w:fill="auto"/>
            <w:vAlign w:val="bottom"/>
            <w:hideMark/>
          </w:tcPr>
          <w:p w14:paraId="58765B6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GASEOUS HYDRIDE</w:t>
            </w:r>
          </w:p>
        </w:tc>
      </w:tr>
      <w:tr w:rsidR="009C3F04" w:rsidRPr="009C3F04" w14:paraId="0A0D7949"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6A2AB48"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D3697-92</w:t>
            </w:r>
          </w:p>
        </w:tc>
        <w:tc>
          <w:tcPr>
            <w:tcW w:w="5000" w:type="dxa"/>
            <w:tcBorders>
              <w:top w:val="nil"/>
              <w:left w:val="nil"/>
              <w:bottom w:val="single" w:sz="8" w:space="0" w:color="000000"/>
              <w:right w:val="single" w:sz="8" w:space="0" w:color="000000"/>
            </w:tcBorders>
            <w:shd w:val="clear" w:color="auto" w:fill="auto"/>
            <w:vAlign w:val="center"/>
            <w:hideMark/>
          </w:tcPr>
          <w:p w14:paraId="2991AEF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Antimony</w:t>
            </w:r>
          </w:p>
        </w:tc>
        <w:tc>
          <w:tcPr>
            <w:tcW w:w="4520" w:type="dxa"/>
            <w:tcBorders>
              <w:top w:val="nil"/>
              <w:left w:val="nil"/>
              <w:bottom w:val="single" w:sz="8" w:space="0" w:color="000000"/>
              <w:right w:val="single" w:sz="8" w:space="0" w:color="000000"/>
            </w:tcBorders>
            <w:shd w:val="clear" w:color="auto" w:fill="auto"/>
            <w:vAlign w:val="bottom"/>
            <w:hideMark/>
          </w:tcPr>
          <w:p w14:paraId="54F304D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GASEOUS HYDRIDE</w:t>
            </w:r>
          </w:p>
        </w:tc>
      </w:tr>
      <w:tr w:rsidR="009C3F04" w:rsidRPr="009C3F04" w14:paraId="4D54D9E8" w14:textId="77777777" w:rsidTr="009C3F04">
        <w:trPr>
          <w:trHeight w:val="69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1F29C71"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508A</w:t>
            </w:r>
          </w:p>
        </w:tc>
        <w:tc>
          <w:tcPr>
            <w:tcW w:w="5000" w:type="dxa"/>
            <w:tcBorders>
              <w:top w:val="nil"/>
              <w:left w:val="nil"/>
              <w:bottom w:val="single" w:sz="8" w:space="0" w:color="000000"/>
              <w:right w:val="single" w:sz="8" w:space="0" w:color="000000"/>
            </w:tcBorders>
            <w:shd w:val="clear" w:color="auto" w:fill="auto"/>
            <w:vAlign w:val="center"/>
            <w:hideMark/>
          </w:tcPr>
          <w:p w14:paraId="13687A5D" w14:textId="77777777" w:rsidR="009C3F04" w:rsidRPr="009C3F04" w:rsidRDefault="009C3F04" w:rsidP="009C3F04">
            <w:pPr>
              <w:autoSpaceDE/>
              <w:autoSpaceDN/>
              <w:adjustRightInd/>
              <w:spacing w:after="0"/>
              <w:rPr>
                <w:color w:val="auto"/>
                <w:sz w:val="16"/>
                <w:szCs w:val="16"/>
              </w:rPr>
            </w:pPr>
            <w:proofErr w:type="spellStart"/>
            <w:r w:rsidRPr="009C3F04">
              <w:rPr>
                <w:color w:val="auto"/>
                <w:sz w:val="16"/>
                <w:szCs w:val="16"/>
              </w:rPr>
              <w:t>Arochlor</w:t>
            </w:r>
            <w:proofErr w:type="spellEnd"/>
            <w:r w:rsidRPr="009C3F04">
              <w:rPr>
                <w:color w:val="auto"/>
                <w:sz w:val="16"/>
                <w:szCs w:val="16"/>
              </w:rPr>
              <w:t xml:space="preserve"> 1016, </w:t>
            </w:r>
            <w:proofErr w:type="spellStart"/>
            <w:r w:rsidRPr="009C3F04">
              <w:rPr>
                <w:color w:val="auto"/>
                <w:sz w:val="16"/>
                <w:szCs w:val="16"/>
              </w:rPr>
              <w:t>Arochlor</w:t>
            </w:r>
            <w:proofErr w:type="spellEnd"/>
            <w:r w:rsidRPr="009C3F04">
              <w:rPr>
                <w:color w:val="auto"/>
                <w:sz w:val="16"/>
                <w:szCs w:val="16"/>
              </w:rPr>
              <w:t xml:space="preserve"> 1221, </w:t>
            </w:r>
            <w:proofErr w:type="spellStart"/>
            <w:r w:rsidRPr="009C3F04">
              <w:rPr>
                <w:color w:val="auto"/>
                <w:sz w:val="16"/>
                <w:szCs w:val="16"/>
              </w:rPr>
              <w:t>Arochlor</w:t>
            </w:r>
            <w:proofErr w:type="spellEnd"/>
            <w:r w:rsidRPr="009C3F04">
              <w:rPr>
                <w:color w:val="auto"/>
                <w:sz w:val="16"/>
                <w:szCs w:val="16"/>
              </w:rPr>
              <w:t xml:space="preserve"> 1232, </w:t>
            </w:r>
            <w:proofErr w:type="spellStart"/>
            <w:r w:rsidRPr="009C3F04">
              <w:rPr>
                <w:color w:val="auto"/>
                <w:sz w:val="16"/>
                <w:szCs w:val="16"/>
              </w:rPr>
              <w:t>Arochlor</w:t>
            </w:r>
            <w:proofErr w:type="spellEnd"/>
            <w:r w:rsidRPr="009C3F04">
              <w:rPr>
                <w:color w:val="auto"/>
                <w:sz w:val="16"/>
                <w:szCs w:val="16"/>
              </w:rPr>
              <w:t xml:space="preserve"> 1242, </w:t>
            </w:r>
            <w:proofErr w:type="spellStart"/>
            <w:r w:rsidRPr="009C3F04">
              <w:rPr>
                <w:color w:val="auto"/>
                <w:sz w:val="16"/>
                <w:szCs w:val="16"/>
              </w:rPr>
              <w:t>Arochlor</w:t>
            </w:r>
            <w:proofErr w:type="spellEnd"/>
            <w:r w:rsidRPr="009C3F04">
              <w:rPr>
                <w:color w:val="auto"/>
                <w:sz w:val="16"/>
                <w:szCs w:val="16"/>
              </w:rPr>
              <w:t xml:space="preserve"> 1248, </w:t>
            </w:r>
            <w:proofErr w:type="spellStart"/>
            <w:r w:rsidRPr="009C3F04">
              <w:rPr>
                <w:color w:val="auto"/>
                <w:sz w:val="16"/>
                <w:szCs w:val="16"/>
              </w:rPr>
              <w:t>Arochlor</w:t>
            </w:r>
            <w:proofErr w:type="spellEnd"/>
            <w:r w:rsidRPr="009C3F04">
              <w:rPr>
                <w:color w:val="auto"/>
                <w:sz w:val="16"/>
                <w:szCs w:val="16"/>
              </w:rPr>
              <w:t xml:space="preserve"> 1254, </w:t>
            </w:r>
            <w:proofErr w:type="spellStart"/>
            <w:r w:rsidRPr="009C3F04">
              <w:rPr>
                <w:color w:val="auto"/>
                <w:sz w:val="16"/>
                <w:szCs w:val="16"/>
              </w:rPr>
              <w:t>Arochlor</w:t>
            </w:r>
            <w:proofErr w:type="spellEnd"/>
            <w:r w:rsidRPr="009C3F04">
              <w:rPr>
                <w:color w:val="auto"/>
                <w:sz w:val="16"/>
                <w:szCs w:val="16"/>
              </w:rPr>
              <w:t xml:space="preserve"> 1260, Total Polychlorinated Biphenyls (PCB)</w:t>
            </w:r>
          </w:p>
        </w:tc>
        <w:tc>
          <w:tcPr>
            <w:tcW w:w="4520" w:type="dxa"/>
            <w:tcBorders>
              <w:top w:val="nil"/>
              <w:left w:val="nil"/>
              <w:bottom w:val="single" w:sz="8" w:space="0" w:color="000000"/>
              <w:right w:val="single" w:sz="8" w:space="0" w:color="000000"/>
            </w:tcBorders>
            <w:shd w:val="clear" w:color="auto" w:fill="auto"/>
            <w:vAlign w:val="bottom"/>
            <w:hideMark/>
          </w:tcPr>
          <w:p w14:paraId="2A2AF71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PACKED COLUMN-GAS CHROMATOGRAPHY</w:t>
            </w:r>
          </w:p>
        </w:tc>
      </w:tr>
      <w:tr w:rsidR="009C3F04" w:rsidRPr="009C3F04" w14:paraId="735E7DC9" w14:textId="77777777" w:rsidTr="009C3F04">
        <w:trPr>
          <w:trHeight w:val="204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B3882DB"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525.3</w:t>
            </w:r>
          </w:p>
        </w:tc>
        <w:tc>
          <w:tcPr>
            <w:tcW w:w="5000" w:type="dxa"/>
            <w:tcBorders>
              <w:top w:val="nil"/>
              <w:left w:val="nil"/>
              <w:bottom w:val="single" w:sz="8" w:space="0" w:color="000000"/>
              <w:right w:val="single" w:sz="8" w:space="0" w:color="000000"/>
            </w:tcBorders>
            <w:shd w:val="clear" w:color="auto" w:fill="auto"/>
            <w:vAlign w:val="center"/>
            <w:hideMark/>
          </w:tcPr>
          <w:p w14:paraId="5200E2C6" w14:textId="77777777" w:rsidR="009C3F04" w:rsidRPr="009C3F04" w:rsidRDefault="009C3F04" w:rsidP="009C3F04">
            <w:pPr>
              <w:autoSpaceDE/>
              <w:autoSpaceDN/>
              <w:adjustRightInd/>
              <w:spacing w:after="0"/>
              <w:rPr>
                <w:color w:val="auto"/>
                <w:sz w:val="16"/>
                <w:szCs w:val="16"/>
              </w:rPr>
            </w:pPr>
            <w:proofErr w:type="spellStart"/>
            <w:r w:rsidRPr="009C3F04">
              <w:rPr>
                <w:color w:val="auto"/>
                <w:sz w:val="16"/>
                <w:szCs w:val="16"/>
              </w:rPr>
              <w:t>Aroclor</w:t>
            </w:r>
            <w:proofErr w:type="spellEnd"/>
            <w:r w:rsidRPr="009C3F04">
              <w:rPr>
                <w:color w:val="auto"/>
                <w:sz w:val="16"/>
                <w:szCs w:val="16"/>
              </w:rPr>
              <w:t xml:space="preserve"> 1016, </w:t>
            </w:r>
            <w:proofErr w:type="spellStart"/>
            <w:r w:rsidRPr="009C3F04">
              <w:rPr>
                <w:color w:val="auto"/>
                <w:sz w:val="16"/>
                <w:szCs w:val="16"/>
              </w:rPr>
              <w:t>Aroclor</w:t>
            </w:r>
            <w:proofErr w:type="spellEnd"/>
            <w:r w:rsidRPr="009C3F04">
              <w:rPr>
                <w:color w:val="auto"/>
                <w:sz w:val="16"/>
                <w:szCs w:val="16"/>
              </w:rPr>
              <w:t xml:space="preserve"> 1221, </w:t>
            </w:r>
            <w:proofErr w:type="spellStart"/>
            <w:r w:rsidRPr="009C3F04">
              <w:rPr>
                <w:color w:val="auto"/>
                <w:sz w:val="16"/>
                <w:szCs w:val="16"/>
              </w:rPr>
              <w:t>Aroclor</w:t>
            </w:r>
            <w:proofErr w:type="spellEnd"/>
            <w:r w:rsidRPr="009C3F04">
              <w:rPr>
                <w:color w:val="auto"/>
                <w:sz w:val="16"/>
                <w:szCs w:val="16"/>
              </w:rPr>
              <w:t xml:space="preserve"> 1232, </w:t>
            </w:r>
            <w:proofErr w:type="spellStart"/>
            <w:r w:rsidRPr="009C3F04">
              <w:rPr>
                <w:color w:val="auto"/>
                <w:sz w:val="16"/>
                <w:szCs w:val="16"/>
              </w:rPr>
              <w:t>Aroclor</w:t>
            </w:r>
            <w:proofErr w:type="spellEnd"/>
            <w:r w:rsidRPr="009C3F04">
              <w:rPr>
                <w:color w:val="auto"/>
                <w:sz w:val="16"/>
                <w:szCs w:val="16"/>
              </w:rPr>
              <w:t xml:space="preserve"> 1242, </w:t>
            </w:r>
            <w:proofErr w:type="spellStart"/>
            <w:r w:rsidRPr="009C3F04">
              <w:rPr>
                <w:color w:val="auto"/>
                <w:sz w:val="16"/>
                <w:szCs w:val="16"/>
              </w:rPr>
              <w:t>Aroclor</w:t>
            </w:r>
            <w:proofErr w:type="spellEnd"/>
            <w:r w:rsidRPr="009C3F04">
              <w:rPr>
                <w:color w:val="auto"/>
                <w:sz w:val="16"/>
                <w:szCs w:val="16"/>
              </w:rPr>
              <w:t xml:space="preserve"> 1248, </w:t>
            </w:r>
            <w:proofErr w:type="spellStart"/>
            <w:r w:rsidRPr="009C3F04">
              <w:rPr>
                <w:color w:val="auto"/>
                <w:sz w:val="16"/>
                <w:szCs w:val="16"/>
              </w:rPr>
              <w:t>Aroclor</w:t>
            </w:r>
            <w:proofErr w:type="spellEnd"/>
            <w:r w:rsidRPr="009C3F04">
              <w:rPr>
                <w:color w:val="auto"/>
                <w:sz w:val="16"/>
                <w:szCs w:val="16"/>
              </w:rPr>
              <w:t xml:space="preserve"> 1254, </w:t>
            </w:r>
            <w:proofErr w:type="spellStart"/>
            <w:r w:rsidRPr="009C3F04">
              <w:rPr>
                <w:color w:val="auto"/>
                <w:sz w:val="16"/>
                <w:szCs w:val="16"/>
              </w:rPr>
              <w:t>Aroclor</w:t>
            </w:r>
            <w:proofErr w:type="spellEnd"/>
            <w:r w:rsidRPr="009C3F04">
              <w:rPr>
                <w:color w:val="auto"/>
                <w:sz w:val="16"/>
                <w:szCs w:val="16"/>
              </w:rPr>
              <w:t xml:space="preserve"> 1260, Atrazine, Benzo(A)</w:t>
            </w:r>
            <w:proofErr w:type="spellStart"/>
            <w:r w:rsidRPr="009C3F04">
              <w:rPr>
                <w:color w:val="auto"/>
                <w:sz w:val="16"/>
                <w:szCs w:val="16"/>
              </w:rPr>
              <w:t>Pyrene</w:t>
            </w:r>
            <w:proofErr w:type="spellEnd"/>
            <w:r w:rsidRPr="009C3F04">
              <w:rPr>
                <w:color w:val="auto"/>
                <w:sz w:val="16"/>
                <w:szCs w:val="16"/>
              </w:rPr>
              <w:t xml:space="preserve">, BHC-Gamma, </w:t>
            </w:r>
            <w:proofErr w:type="spellStart"/>
            <w:r w:rsidRPr="009C3F04">
              <w:rPr>
                <w:color w:val="auto"/>
                <w:sz w:val="16"/>
                <w:szCs w:val="16"/>
              </w:rPr>
              <w:t>Bromacil</w:t>
            </w:r>
            <w:proofErr w:type="spellEnd"/>
            <w:r w:rsidRPr="009C3F04">
              <w:rPr>
                <w:color w:val="auto"/>
                <w:sz w:val="16"/>
                <w:szCs w:val="16"/>
              </w:rPr>
              <w:t xml:space="preserve">, </w:t>
            </w:r>
            <w:proofErr w:type="spellStart"/>
            <w:r w:rsidRPr="009C3F04">
              <w:rPr>
                <w:color w:val="auto"/>
                <w:sz w:val="16"/>
                <w:szCs w:val="16"/>
              </w:rPr>
              <w:t>Butachlor</w:t>
            </w:r>
            <w:proofErr w:type="spellEnd"/>
            <w:r w:rsidRPr="009C3F04">
              <w:rPr>
                <w:color w:val="auto"/>
                <w:sz w:val="16"/>
                <w:szCs w:val="16"/>
              </w:rPr>
              <w:t xml:space="preserve">, Chlordane, Di(2-Ethylhexyl) </w:t>
            </w:r>
            <w:proofErr w:type="spellStart"/>
            <w:r w:rsidRPr="009C3F04">
              <w:rPr>
                <w:color w:val="auto"/>
                <w:sz w:val="16"/>
                <w:szCs w:val="16"/>
              </w:rPr>
              <w:t>Adipate</w:t>
            </w:r>
            <w:proofErr w:type="spellEnd"/>
            <w:r w:rsidRPr="009C3F04">
              <w:rPr>
                <w:color w:val="auto"/>
                <w:sz w:val="16"/>
                <w:szCs w:val="16"/>
              </w:rPr>
              <w:t xml:space="preserve">, Di(2-Ethylhexyl) Phthalate, </w:t>
            </w:r>
            <w:proofErr w:type="spellStart"/>
            <w:r w:rsidRPr="009C3F04">
              <w:rPr>
                <w:color w:val="auto"/>
                <w:sz w:val="16"/>
                <w:szCs w:val="16"/>
              </w:rPr>
              <w:t>Dimethoate</w:t>
            </w:r>
            <w:proofErr w:type="spellEnd"/>
            <w:r w:rsidRPr="009C3F04">
              <w:rPr>
                <w:color w:val="auto"/>
                <w:sz w:val="16"/>
                <w:szCs w:val="16"/>
              </w:rPr>
              <w:t xml:space="preserve">, </w:t>
            </w:r>
            <w:proofErr w:type="spellStart"/>
            <w:r w:rsidRPr="009C3F04">
              <w:rPr>
                <w:color w:val="auto"/>
                <w:sz w:val="16"/>
                <w:szCs w:val="16"/>
              </w:rPr>
              <w:t>Endrin</w:t>
            </w:r>
            <w:proofErr w:type="spellEnd"/>
            <w:r w:rsidRPr="009C3F04">
              <w:rPr>
                <w:color w:val="auto"/>
                <w:sz w:val="16"/>
                <w:szCs w:val="16"/>
              </w:rPr>
              <w:t xml:space="preserve">, Heptachlor, Heptachlor Epoxide, </w:t>
            </w:r>
            <w:proofErr w:type="spellStart"/>
            <w:r w:rsidRPr="009C3F04">
              <w:rPr>
                <w:color w:val="auto"/>
                <w:sz w:val="16"/>
                <w:szCs w:val="16"/>
              </w:rPr>
              <w:t>Hexachlorobenzene</w:t>
            </w:r>
            <w:proofErr w:type="spellEnd"/>
            <w:r w:rsidRPr="009C3F04">
              <w:rPr>
                <w:color w:val="auto"/>
                <w:sz w:val="16"/>
                <w:szCs w:val="16"/>
              </w:rPr>
              <w:t xml:space="preserve">, </w:t>
            </w:r>
            <w:proofErr w:type="spellStart"/>
            <w:r w:rsidRPr="009C3F04">
              <w:rPr>
                <w:color w:val="auto"/>
                <w:sz w:val="16"/>
                <w:szCs w:val="16"/>
              </w:rPr>
              <w:t>Hexachlorocyclopentadiene</w:t>
            </w:r>
            <w:proofErr w:type="spellEnd"/>
            <w:r w:rsidRPr="009C3F04">
              <w:rPr>
                <w:color w:val="auto"/>
                <w:sz w:val="16"/>
                <w:szCs w:val="16"/>
              </w:rPr>
              <w:t xml:space="preserve">, Lasso, </w:t>
            </w:r>
            <w:proofErr w:type="spellStart"/>
            <w:r w:rsidRPr="009C3F04">
              <w:rPr>
                <w:color w:val="auto"/>
                <w:sz w:val="16"/>
                <w:szCs w:val="16"/>
              </w:rPr>
              <w:t>Methoxychlor</w:t>
            </w:r>
            <w:proofErr w:type="spellEnd"/>
            <w:r w:rsidRPr="009C3F04">
              <w:rPr>
                <w:color w:val="auto"/>
                <w:sz w:val="16"/>
                <w:szCs w:val="16"/>
              </w:rPr>
              <w:t xml:space="preserve">, </w:t>
            </w:r>
            <w:proofErr w:type="spellStart"/>
            <w:r w:rsidRPr="009C3F04">
              <w:rPr>
                <w:color w:val="auto"/>
                <w:sz w:val="16"/>
                <w:szCs w:val="16"/>
              </w:rPr>
              <w:t>Metolachlor</w:t>
            </w:r>
            <w:proofErr w:type="spellEnd"/>
            <w:r w:rsidRPr="009C3F04">
              <w:rPr>
                <w:color w:val="auto"/>
                <w:sz w:val="16"/>
                <w:szCs w:val="16"/>
              </w:rPr>
              <w:t xml:space="preserve">, </w:t>
            </w:r>
            <w:proofErr w:type="spellStart"/>
            <w:r w:rsidRPr="009C3F04">
              <w:rPr>
                <w:color w:val="auto"/>
                <w:sz w:val="16"/>
                <w:szCs w:val="16"/>
              </w:rPr>
              <w:t>Metribuzin</w:t>
            </w:r>
            <w:proofErr w:type="spellEnd"/>
            <w:r w:rsidRPr="009C3F04">
              <w:rPr>
                <w:color w:val="auto"/>
                <w:sz w:val="16"/>
                <w:szCs w:val="16"/>
              </w:rPr>
              <w:t xml:space="preserve">, </w:t>
            </w:r>
            <w:proofErr w:type="spellStart"/>
            <w:r w:rsidRPr="009C3F04">
              <w:rPr>
                <w:color w:val="auto"/>
                <w:sz w:val="16"/>
                <w:szCs w:val="16"/>
              </w:rPr>
              <w:t>Molinate</w:t>
            </w:r>
            <w:proofErr w:type="spellEnd"/>
            <w:r w:rsidRPr="009C3F04">
              <w:rPr>
                <w:color w:val="auto"/>
                <w:sz w:val="16"/>
                <w:szCs w:val="16"/>
              </w:rPr>
              <w:t xml:space="preserve">, Pentachlorophenol, </w:t>
            </w:r>
            <w:proofErr w:type="spellStart"/>
            <w:r w:rsidRPr="009C3F04">
              <w:rPr>
                <w:color w:val="auto"/>
                <w:sz w:val="16"/>
                <w:szCs w:val="16"/>
              </w:rPr>
              <w:t>Propachlor</w:t>
            </w:r>
            <w:proofErr w:type="spellEnd"/>
            <w:r w:rsidRPr="009C3F04">
              <w:rPr>
                <w:color w:val="auto"/>
                <w:sz w:val="16"/>
                <w:szCs w:val="16"/>
              </w:rPr>
              <w:t xml:space="preserve">, Simazine, </w:t>
            </w:r>
            <w:proofErr w:type="spellStart"/>
            <w:r w:rsidRPr="009C3F04">
              <w:rPr>
                <w:color w:val="auto"/>
                <w:sz w:val="16"/>
                <w:szCs w:val="16"/>
              </w:rPr>
              <w:t>Thiobencarb</w:t>
            </w:r>
            <w:proofErr w:type="spellEnd"/>
            <w:r w:rsidRPr="009C3F04">
              <w:rPr>
                <w:color w:val="auto"/>
                <w:sz w:val="16"/>
                <w:szCs w:val="16"/>
              </w:rPr>
              <w:t xml:space="preserve"> (Bolero), Total Polychlorinated Biphenyls (PCB), </w:t>
            </w:r>
            <w:proofErr w:type="spellStart"/>
            <w:r w:rsidRPr="009C3F04">
              <w:rPr>
                <w:color w:val="auto"/>
                <w:sz w:val="16"/>
                <w:szCs w:val="16"/>
              </w:rPr>
              <w:t>Toxaphene</w:t>
            </w:r>
            <w:proofErr w:type="spellEnd"/>
          </w:p>
        </w:tc>
        <w:tc>
          <w:tcPr>
            <w:tcW w:w="4520" w:type="dxa"/>
            <w:tcBorders>
              <w:top w:val="nil"/>
              <w:left w:val="nil"/>
              <w:bottom w:val="single" w:sz="8" w:space="0" w:color="000000"/>
              <w:right w:val="single" w:sz="8" w:space="0" w:color="000000"/>
            </w:tcBorders>
            <w:shd w:val="clear" w:color="auto" w:fill="auto"/>
            <w:vAlign w:val="bottom"/>
            <w:hideMark/>
          </w:tcPr>
          <w:p w14:paraId="0708B042" w14:textId="77777777" w:rsidR="009C3F04" w:rsidRPr="009C3F04" w:rsidRDefault="009C3F04" w:rsidP="009C3F04">
            <w:pPr>
              <w:autoSpaceDE/>
              <w:autoSpaceDN/>
              <w:adjustRightInd/>
              <w:spacing w:after="0"/>
              <w:rPr>
                <w:color w:val="auto"/>
                <w:sz w:val="16"/>
                <w:szCs w:val="16"/>
              </w:rPr>
            </w:pPr>
            <w:r w:rsidRPr="009C3F04">
              <w:rPr>
                <w:color w:val="auto"/>
                <w:sz w:val="16"/>
                <w:szCs w:val="16"/>
              </w:rPr>
              <w:t>GAS CHROMATOGRAPHY MASS SPECTROMETRY</w:t>
            </w:r>
          </w:p>
        </w:tc>
      </w:tr>
      <w:tr w:rsidR="009C3F04" w:rsidRPr="009C3F04" w14:paraId="78BA73B0"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B0C6F80"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D2972-93B</w:t>
            </w:r>
          </w:p>
        </w:tc>
        <w:tc>
          <w:tcPr>
            <w:tcW w:w="5000" w:type="dxa"/>
            <w:tcBorders>
              <w:top w:val="nil"/>
              <w:left w:val="nil"/>
              <w:bottom w:val="single" w:sz="8" w:space="0" w:color="000000"/>
              <w:right w:val="single" w:sz="8" w:space="0" w:color="000000"/>
            </w:tcBorders>
            <w:shd w:val="clear" w:color="auto" w:fill="auto"/>
            <w:vAlign w:val="center"/>
            <w:hideMark/>
          </w:tcPr>
          <w:p w14:paraId="771E2F2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Arsenic</w:t>
            </w:r>
          </w:p>
        </w:tc>
        <w:tc>
          <w:tcPr>
            <w:tcW w:w="4520" w:type="dxa"/>
            <w:tcBorders>
              <w:top w:val="nil"/>
              <w:left w:val="nil"/>
              <w:bottom w:val="single" w:sz="8" w:space="0" w:color="000000"/>
              <w:right w:val="single" w:sz="8" w:space="0" w:color="000000"/>
            </w:tcBorders>
            <w:shd w:val="clear" w:color="auto" w:fill="auto"/>
            <w:vAlign w:val="bottom"/>
            <w:hideMark/>
          </w:tcPr>
          <w:p w14:paraId="5C02F69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GASEOUS HYDRIDE</w:t>
            </w:r>
          </w:p>
        </w:tc>
      </w:tr>
      <w:tr w:rsidR="009C3F04" w:rsidRPr="009C3F04" w14:paraId="72ED9C64"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3F524AB"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D2972-93C</w:t>
            </w:r>
          </w:p>
        </w:tc>
        <w:tc>
          <w:tcPr>
            <w:tcW w:w="5000" w:type="dxa"/>
            <w:tcBorders>
              <w:top w:val="nil"/>
              <w:left w:val="nil"/>
              <w:bottom w:val="single" w:sz="8" w:space="0" w:color="000000"/>
              <w:right w:val="single" w:sz="8" w:space="0" w:color="000000"/>
            </w:tcBorders>
            <w:shd w:val="clear" w:color="auto" w:fill="auto"/>
            <w:vAlign w:val="center"/>
            <w:hideMark/>
          </w:tcPr>
          <w:p w14:paraId="0E8C862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Arsenic</w:t>
            </w:r>
          </w:p>
        </w:tc>
        <w:tc>
          <w:tcPr>
            <w:tcW w:w="4520" w:type="dxa"/>
            <w:tcBorders>
              <w:top w:val="nil"/>
              <w:left w:val="nil"/>
              <w:bottom w:val="single" w:sz="8" w:space="0" w:color="000000"/>
              <w:right w:val="single" w:sz="8" w:space="0" w:color="000000"/>
            </w:tcBorders>
            <w:shd w:val="clear" w:color="auto" w:fill="auto"/>
            <w:vAlign w:val="bottom"/>
            <w:hideMark/>
          </w:tcPr>
          <w:p w14:paraId="4003F57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FURNACE</w:t>
            </w:r>
          </w:p>
        </w:tc>
      </w:tr>
      <w:tr w:rsidR="009C3F04" w:rsidRPr="009C3F04" w14:paraId="1344B535" w14:textId="77777777" w:rsidTr="009C3F04">
        <w:trPr>
          <w:trHeight w:val="30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0959C52"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D2972-97B</w:t>
            </w:r>
          </w:p>
        </w:tc>
        <w:tc>
          <w:tcPr>
            <w:tcW w:w="5000" w:type="dxa"/>
            <w:tcBorders>
              <w:top w:val="nil"/>
              <w:left w:val="nil"/>
              <w:bottom w:val="single" w:sz="8" w:space="0" w:color="000000"/>
              <w:right w:val="single" w:sz="8" w:space="0" w:color="000000"/>
            </w:tcBorders>
            <w:shd w:val="clear" w:color="auto" w:fill="auto"/>
            <w:vAlign w:val="center"/>
            <w:hideMark/>
          </w:tcPr>
          <w:p w14:paraId="269AB029"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Arsenic</w:t>
            </w:r>
          </w:p>
        </w:tc>
        <w:tc>
          <w:tcPr>
            <w:tcW w:w="4520" w:type="dxa"/>
            <w:tcBorders>
              <w:top w:val="nil"/>
              <w:left w:val="nil"/>
              <w:bottom w:val="single" w:sz="8" w:space="0" w:color="000000"/>
              <w:right w:val="single" w:sz="8" w:space="0" w:color="000000"/>
            </w:tcBorders>
            <w:shd w:val="clear" w:color="auto" w:fill="auto"/>
            <w:vAlign w:val="bottom"/>
            <w:hideMark/>
          </w:tcPr>
          <w:p w14:paraId="1764DB7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GASEOUS HYDRIDE</w:t>
            </w:r>
          </w:p>
        </w:tc>
      </w:tr>
      <w:tr w:rsidR="009C3F04" w:rsidRPr="009C3F04" w14:paraId="763DDE3E" w14:textId="77777777" w:rsidTr="009C3F04">
        <w:trPr>
          <w:trHeight w:val="30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DE87C95"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D2972-97C</w:t>
            </w:r>
          </w:p>
        </w:tc>
        <w:tc>
          <w:tcPr>
            <w:tcW w:w="5000" w:type="dxa"/>
            <w:tcBorders>
              <w:top w:val="nil"/>
              <w:left w:val="nil"/>
              <w:bottom w:val="single" w:sz="8" w:space="0" w:color="000000"/>
              <w:right w:val="single" w:sz="8" w:space="0" w:color="000000"/>
            </w:tcBorders>
            <w:shd w:val="clear" w:color="auto" w:fill="auto"/>
            <w:vAlign w:val="center"/>
            <w:hideMark/>
          </w:tcPr>
          <w:p w14:paraId="6B004129"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Arsenic</w:t>
            </w:r>
          </w:p>
        </w:tc>
        <w:tc>
          <w:tcPr>
            <w:tcW w:w="4520" w:type="dxa"/>
            <w:tcBorders>
              <w:top w:val="nil"/>
              <w:left w:val="nil"/>
              <w:bottom w:val="single" w:sz="8" w:space="0" w:color="000000"/>
              <w:right w:val="single" w:sz="8" w:space="0" w:color="000000"/>
            </w:tcBorders>
            <w:shd w:val="clear" w:color="auto" w:fill="auto"/>
            <w:vAlign w:val="bottom"/>
            <w:hideMark/>
          </w:tcPr>
          <w:p w14:paraId="03D0A45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FURNACE</w:t>
            </w:r>
          </w:p>
        </w:tc>
      </w:tr>
      <w:tr w:rsidR="009C3F04" w:rsidRPr="009C3F04" w14:paraId="1D60C2D0"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E83F0A7"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3114B</w:t>
            </w:r>
          </w:p>
        </w:tc>
        <w:tc>
          <w:tcPr>
            <w:tcW w:w="5000" w:type="dxa"/>
            <w:tcBorders>
              <w:top w:val="nil"/>
              <w:left w:val="nil"/>
              <w:bottom w:val="single" w:sz="8" w:space="0" w:color="000000"/>
              <w:right w:val="single" w:sz="8" w:space="0" w:color="000000"/>
            </w:tcBorders>
            <w:shd w:val="clear" w:color="auto" w:fill="auto"/>
            <w:vAlign w:val="center"/>
            <w:hideMark/>
          </w:tcPr>
          <w:p w14:paraId="66B4018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Arsenic, Selenium</w:t>
            </w:r>
          </w:p>
        </w:tc>
        <w:tc>
          <w:tcPr>
            <w:tcW w:w="4520" w:type="dxa"/>
            <w:tcBorders>
              <w:top w:val="nil"/>
              <w:left w:val="nil"/>
              <w:bottom w:val="single" w:sz="8" w:space="0" w:color="000000"/>
              <w:right w:val="single" w:sz="8" w:space="0" w:color="000000"/>
            </w:tcBorders>
            <w:shd w:val="clear" w:color="auto" w:fill="auto"/>
            <w:vAlign w:val="bottom"/>
            <w:hideMark/>
          </w:tcPr>
          <w:p w14:paraId="22AB36C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GASEOUS HYDRIDE</w:t>
            </w:r>
          </w:p>
        </w:tc>
      </w:tr>
      <w:tr w:rsidR="009C3F04" w:rsidRPr="009C3F04" w14:paraId="0426260E"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41E7597"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1632A</w:t>
            </w:r>
          </w:p>
        </w:tc>
        <w:tc>
          <w:tcPr>
            <w:tcW w:w="5000" w:type="dxa"/>
            <w:tcBorders>
              <w:top w:val="nil"/>
              <w:left w:val="nil"/>
              <w:bottom w:val="single" w:sz="8" w:space="0" w:color="000000"/>
              <w:right w:val="single" w:sz="8" w:space="0" w:color="000000"/>
            </w:tcBorders>
            <w:shd w:val="clear" w:color="auto" w:fill="auto"/>
            <w:vAlign w:val="center"/>
            <w:hideMark/>
          </w:tcPr>
          <w:p w14:paraId="3F91D508" w14:textId="77777777" w:rsidR="009C3F04" w:rsidRPr="009C3F04" w:rsidRDefault="009C3F04" w:rsidP="009C3F04">
            <w:pPr>
              <w:autoSpaceDE/>
              <w:autoSpaceDN/>
              <w:adjustRightInd/>
              <w:spacing w:after="0"/>
              <w:rPr>
                <w:color w:val="auto"/>
                <w:sz w:val="16"/>
                <w:szCs w:val="16"/>
              </w:rPr>
            </w:pPr>
            <w:proofErr w:type="spellStart"/>
            <w:r w:rsidRPr="009C3F04">
              <w:rPr>
                <w:color w:val="auto"/>
                <w:sz w:val="16"/>
                <w:szCs w:val="16"/>
              </w:rPr>
              <w:t>Arsenite</w:t>
            </w:r>
            <w:proofErr w:type="spellEnd"/>
            <w:r w:rsidRPr="009C3F04">
              <w:rPr>
                <w:color w:val="auto"/>
                <w:sz w:val="16"/>
                <w:szCs w:val="16"/>
              </w:rPr>
              <w:t xml:space="preserve"> (AS(III)), Arsenate (AS(V))</w:t>
            </w:r>
          </w:p>
        </w:tc>
        <w:tc>
          <w:tcPr>
            <w:tcW w:w="4520" w:type="dxa"/>
            <w:tcBorders>
              <w:top w:val="nil"/>
              <w:left w:val="nil"/>
              <w:bottom w:val="single" w:sz="8" w:space="0" w:color="000000"/>
              <w:right w:val="single" w:sz="8" w:space="0" w:color="000000"/>
            </w:tcBorders>
            <w:shd w:val="clear" w:color="auto" w:fill="auto"/>
            <w:vAlign w:val="center"/>
            <w:hideMark/>
          </w:tcPr>
          <w:p w14:paraId="58A6701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ARSENIC SPECIATION</w:t>
            </w:r>
          </w:p>
        </w:tc>
      </w:tr>
      <w:tr w:rsidR="009C3F04" w:rsidRPr="009C3F04" w14:paraId="033BECEF"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68E8D73"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100.1</w:t>
            </w:r>
          </w:p>
        </w:tc>
        <w:tc>
          <w:tcPr>
            <w:tcW w:w="5000" w:type="dxa"/>
            <w:tcBorders>
              <w:top w:val="nil"/>
              <w:left w:val="nil"/>
              <w:bottom w:val="single" w:sz="8" w:space="0" w:color="000000"/>
              <w:right w:val="single" w:sz="8" w:space="0" w:color="000000"/>
            </w:tcBorders>
            <w:shd w:val="clear" w:color="auto" w:fill="auto"/>
            <w:vAlign w:val="center"/>
            <w:hideMark/>
          </w:tcPr>
          <w:p w14:paraId="65D54E9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Asbestos</w:t>
            </w:r>
          </w:p>
        </w:tc>
        <w:tc>
          <w:tcPr>
            <w:tcW w:w="4520" w:type="dxa"/>
            <w:tcBorders>
              <w:top w:val="nil"/>
              <w:left w:val="nil"/>
              <w:bottom w:val="single" w:sz="8" w:space="0" w:color="000000"/>
              <w:right w:val="single" w:sz="8" w:space="0" w:color="000000"/>
            </w:tcBorders>
            <w:shd w:val="clear" w:color="auto" w:fill="auto"/>
            <w:vAlign w:val="center"/>
            <w:hideMark/>
          </w:tcPr>
          <w:p w14:paraId="4335D512" w14:textId="77777777" w:rsidR="009C3F04" w:rsidRPr="009C3F04" w:rsidRDefault="009C3F04" w:rsidP="009C3F04">
            <w:pPr>
              <w:autoSpaceDE/>
              <w:autoSpaceDN/>
              <w:adjustRightInd/>
              <w:spacing w:after="0"/>
              <w:rPr>
                <w:color w:val="auto"/>
                <w:sz w:val="16"/>
                <w:szCs w:val="16"/>
              </w:rPr>
            </w:pPr>
            <w:r w:rsidRPr="009C3F04">
              <w:rPr>
                <w:color w:val="auto"/>
                <w:sz w:val="16"/>
                <w:szCs w:val="16"/>
              </w:rPr>
              <w:t>TRANSMISSION ELECTRON MICROSCOPY</w:t>
            </w:r>
          </w:p>
        </w:tc>
      </w:tr>
      <w:tr w:rsidR="009C3F04" w:rsidRPr="009C3F04" w14:paraId="31108DF9"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CFD34B0"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100.2</w:t>
            </w:r>
          </w:p>
        </w:tc>
        <w:tc>
          <w:tcPr>
            <w:tcW w:w="5000" w:type="dxa"/>
            <w:tcBorders>
              <w:top w:val="nil"/>
              <w:left w:val="nil"/>
              <w:bottom w:val="single" w:sz="8" w:space="0" w:color="000000"/>
              <w:right w:val="single" w:sz="8" w:space="0" w:color="000000"/>
            </w:tcBorders>
            <w:shd w:val="clear" w:color="auto" w:fill="auto"/>
            <w:vAlign w:val="center"/>
            <w:hideMark/>
          </w:tcPr>
          <w:p w14:paraId="08DB0FB2"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Asbestos</w:t>
            </w:r>
          </w:p>
        </w:tc>
        <w:tc>
          <w:tcPr>
            <w:tcW w:w="4520" w:type="dxa"/>
            <w:tcBorders>
              <w:top w:val="nil"/>
              <w:left w:val="nil"/>
              <w:bottom w:val="single" w:sz="8" w:space="0" w:color="000000"/>
              <w:right w:val="single" w:sz="8" w:space="0" w:color="000000"/>
            </w:tcBorders>
            <w:shd w:val="clear" w:color="auto" w:fill="auto"/>
            <w:vAlign w:val="center"/>
            <w:hideMark/>
          </w:tcPr>
          <w:p w14:paraId="56F5DC4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100.2-TRANSMISSION ELECTRON MICROSCOPY </w:t>
            </w:r>
          </w:p>
        </w:tc>
      </w:tr>
      <w:tr w:rsidR="009C3F04" w:rsidRPr="009C3F04" w14:paraId="0D32BFEC"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3235ECC"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507</w:t>
            </w:r>
          </w:p>
        </w:tc>
        <w:tc>
          <w:tcPr>
            <w:tcW w:w="5000" w:type="dxa"/>
            <w:tcBorders>
              <w:top w:val="nil"/>
              <w:left w:val="nil"/>
              <w:bottom w:val="single" w:sz="8" w:space="0" w:color="000000"/>
              <w:right w:val="single" w:sz="8" w:space="0" w:color="000000"/>
            </w:tcBorders>
            <w:shd w:val="clear" w:color="auto" w:fill="auto"/>
            <w:vAlign w:val="center"/>
            <w:hideMark/>
          </w:tcPr>
          <w:p w14:paraId="5EF8B40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Atrazine, </w:t>
            </w:r>
            <w:proofErr w:type="spellStart"/>
            <w:r w:rsidRPr="009C3F04">
              <w:rPr>
                <w:color w:val="auto"/>
                <w:sz w:val="16"/>
                <w:szCs w:val="16"/>
              </w:rPr>
              <w:t>Butachlor</w:t>
            </w:r>
            <w:proofErr w:type="spellEnd"/>
            <w:r w:rsidRPr="009C3F04">
              <w:rPr>
                <w:color w:val="auto"/>
                <w:sz w:val="16"/>
                <w:szCs w:val="16"/>
              </w:rPr>
              <w:t xml:space="preserve">, Lasso, </w:t>
            </w:r>
            <w:proofErr w:type="spellStart"/>
            <w:r w:rsidRPr="009C3F04">
              <w:rPr>
                <w:color w:val="auto"/>
                <w:sz w:val="16"/>
                <w:szCs w:val="16"/>
              </w:rPr>
              <w:t>Metolachlor</w:t>
            </w:r>
            <w:proofErr w:type="spellEnd"/>
            <w:r w:rsidRPr="009C3F04">
              <w:rPr>
                <w:color w:val="auto"/>
                <w:sz w:val="16"/>
                <w:szCs w:val="16"/>
              </w:rPr>
              <w:t xml:space="preserve">, </w:t>
            </w:r>
            <w:proofErr w:type="spellStart"/>
            <w:r w:rsidRPr="009C3F04">
              <w:rPr>
                <w:color w:val="auto"/>
                <w:sz w:val="16"/>
                <w:szCs w:val="16"/>
              </w:rPr>
              <w:t>Metribuzin</w:t>
            </w:r>
            <w:proofErr w:type="spellEnd"/>
            <w:r w:rsidRPr="009C3F04">
              <w:rPr>
                <w:color w:val="auto"/>
                <w:sz w:val="16"/>
                <w:szCs w:val="16"/>
              </w:rPr>
              <w:t>, Simazine</w:t>
            </w:r>
          </w:p>
        </w:tc>
        <w:tc>
          <w:tcPr>
            <w:tcW w:w="4520" w:type="dxa"/>
            <w:tcBorders>
              <w:top w:val="nil"/>
              <w:left w:val="nil"/>
              <w:bottom w:val="single" w:sz="8" w:space="0" w:color="000000"/>
              <w:right w:val="single" w:sz="8" w:space="0" w:color="000000"/>
            </w:tcBorders>
            <w:shd w:val="clear" w:color="auto" w:fill="auto"/>
            <w:vAlign w:val="center"/>
            <w:hideMark/>
          </w:tcPr>
          <w:p w14:paraId="061FCE1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GAS CHROMATOGRAPHY-L/L OR L/S EXTRACTION</w:t>
            </w:r>
          </w:p>
        </w:tc>
      </w:tr>
      <w:tr w:rsidR="009C3F04" w:rsidRPr="009C3F04" w14:paraId="21D4FF13"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EF9799A"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523</w:t>
            </w:r>
          </w:p>
        </w:tc>
        <w:tc>
          <w:tcPr>
            <w:tcW w:w="5000" w:type="dxa"/>
            <w:tcBorders>
              <w:top w:val="nil"/>
              <w:left w:val="nil"/>
              <w:bottom w:val="single" w:sz="8" w:space="0" w:color="000000"/>
              <w:right w:val="single" w:sz="8" w:space="0" w:color="000000"/>
            </w:tcBorders>
            <w:shd w:val="clear" w:color="auto" w:fill="auto"/>
            <w:vAlign w:val="center"/>
            <w:hideMark/>
          </w:tcPr>
          <w:p w14:paraId="73BB03F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Atrazine, Simazine</w:t>
            </w:r>
          </w:p>
        </w:tc>
        <w:tc>
          <w:tcPr>
            <w:tcW w:w="4520" w:type="dxa"/>
            <w:tcBorders>
              <w:top w:val="nil"/>
              <w:left w:val="nil"/>
              <w:bottom w:val="single" w:sz="8" w:space="0" w:color="000000"/>
              <w:right w:val="single" w:sz="8" w:space="0" w:color="000000"/>
            </w:tcBorders>
            <w:shd w:val="clear" w:color="auto" w:fill="auto"/>
            <w:vAlign w:val="center"/>
            <w:hideMark/>
          </w:tcPr>
          <w:p w14:paraId="6894718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GAS CHROMATOGRAPHY MASS SPECTROMETRY</w:t>
            </w:r>
          </w:p>
        </w:tc>
      </w:tr>
      <w:tr w:rsidR="009C3F04" w:rsidRPr="009C3F04" w14:paraId="6419767B"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34A2F02"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536</w:t>
            </w:r>
          </w:p>
        </w:tc>
        <w:tc>
          <w:tcPr>
            <w:tcW w:w="5000" w:type="dxa"/>
            <w:tcBorders>
              <w:top w:val="nil"/>
              <w:left w:val="nil"/>
              <w:bottom w:val="single" w:sz="8" w:space="0" w:color="000000"/>
              <w:right w:val="single" w:sz="8" w:space="0" w:color="000000"/>
            </w:tcBorders>
            <w:shd w:val="clear" w:color="auto" w:fill="auto"/>
            <w:vAlign w:val="center"/>
            <w:hideMark/>
          </w:tcPr>
          <w:p w14:paraId="4FFA0E8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Atrazine, Simazine</w:t>
            </w:r>
          </w:p>
        </w:tc>
        <w:tc>
          <w:tcPr>
            <w:tcW w:w="4520" w:type="dxa"/>
            <w:tcBorders>
              <w:top w:val="nil"/>
              <w:left w:val="nil"/>
              <w:bottom w:val="single" w:sz="8" w:space="0" w:color="000000"/>
              <w:right w:val="single" w:sz="8" w:space="0" w:color="000000"/>
            </w:tcBorders>
            <w:shd w:val="clear" w:color="auto" w:fill="auto"/>
            <w:vAlign w:val="center"/>
            <w:hideMark/>
          </w:tcPr>
          <w:p w14:paraId="470D4B9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LIQUID CHROMATOGRAPHY MS/MS</w:t>
            </w:r>
          </w:p>
        </w:tc>
      </w:tr>
      <w:tr w:rsidR="009C3F04" w:rsidRPr="009C3F04" w14:paraId="38B8E508"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FE34757"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550.1</w:t>
            </w:r>
          </w:p>
        </w:tc>
        <w:tc>
          <w:tcPr>
            <w:tcW w:w="5000" w:type="dxa"/>
            <w:tcBorders>
              <w:top w:val="nil"/>
              <w:left w:val="nil"/>
              <w:bottom w:val="single" w:sz="8" w:space="0" w:color="000000"/>
              <w:right w:val="single" w:sz="8" w:space="0" w:color="000000"/>
            </w:tcBorders>
            <w:shd w:val="clear" w:color="auto" w:fill="auto"/>
            <w:vAlign w:val="center"/>
            <w:hideMark/>
          </w:tcPr>
          <w:p w14:paraId="0D34BBB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Benzo(A)</w:t>
            </w:r>
            <w:proofErr w:type="spellStart"/>
            <w:r w:rsidRPr="009C3F04">
              <w:rPr>
                <w:color w:val="auto"/>
                <w:sz w:val="16"/>
                <w:szCs w:val="16"/>
              </w:rPr>
              <w:t>Pyrene</w:t>
            </w:r>
            <w:proofErr w:type="spellEnd"/>
          </w:p>
        </w:tc>
        <w:tc>
          <w:tcPr>
            <w:tcW w:w="4520" w:type="dxa"/>
            <w:tcBorders>
              <w:top w:val="nil"/>
              <w:left w:val="nil"/>
              <w:bottom w:val="single" w:sz="8" w:space="0" w:color="000000"/>
              <w:right w:val="single" w:sz="8" w:space="0" w:color="000000"/>
            </w:tcBorders>
            <w:shd w:val="clear" w:color="auto" w:fill="auto"/>
            <w:vAlign w:val="center"/>
            <w:hideMark/>
          </w:tcPr>
          <w:p w14:paraId="3B11E632" w14:textId="77777777" w:rsidR="009C3F04" w:rsidRPr="009C3F04" w:rsidRDefault="009C3F04" w:rsidP="009C3F04">
            <w:pPr>
              <w:autoSpaceDE/>
              <w:autoSpaceDN/>
              <w:adjustRightInd/>
              <w:spacing w:after="0"/>
              <w:rPr>
                <w:color w:val="auto"/>
                <w:sz w:val="16"/>
                <w:szCs w:val="16"/>
              </w:rPr>
            </w:pPr>
            <w:r w:rsidRPr="009C3F04">
              <w:rPr>
                <w:color w:val="auto"/>
                <w:sz w:val="16"/>
                <w:szCs w:val="16"/>
              </w:rPr>
              <w:t>HIGH PERF LIQ CHR-L/L EXT- UV AND FLUOR</w:t>
            </w:r>
          </w:p>
        </w:tc>
      </w:tr>
      <w:tr w:rsidR="009C3F04" w:rsidRPr="009C3F04" w14:paraId="56478CB7"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83727B8"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D3645-93B</w:t>
            </w:r>
          </w:p>
        </w:tc>
        <w:tc>
          <w:tcPr>
            <w:tcW w:w="5000" w:type="dxa"/>
            <w:tcBorders>
              <w:top w:val="nil"/>
              <w:left w:val="nil"/>
              <w:bottom w:val="single" w:sz="8" w:space="0" w:color="000000"/>
              <w:right w:val="single" w:sz="8" w:space="0" w:color="000000"/>
            </w:tcBorders>
            <w:shd w:val="clear" w:color="auto" w:fill="auto"/>
            <w:vAlign w:val="center"/>
            <w:hideMark/>
          </w:tcPr>
          <w:p w14:paraId="66FB801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Beryllium</w:t>
            </w:r>
          </w:p>
        </w:tc>
        <w:tc>
          <w:tcPr>
            <w:tcW w:w="4520" w:type="dxa"/>
            <w:tcBorders>
              <w:top w:val="nil"/>
              <w:left w:val="nil"/>
              <w:bottom w:val="single" w:sz="8" w:space="0" w:color="000000"/>
              <w:right w:val="single" w:sz="8" w:space="0" w:color="000000"/>
            </w:tcBorders>
            <w:shd w:val="clear" w:color="auto" w:fill="auto"/>
            <w:vAlign w:val="bottom"/>
            <w:hideMark/>
          </w:tcPr>
          <w:p w14:paraId="596D6EF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FURNACE</w:t>
            </w:r>
          </w:p>
        </w:tc>
      </w:tr>
      <w:tr w:rsidR="009C3F04" w:rsidRPr="009C3F04" w14:paraId="750597C1"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1EE3A26"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D3645-97B</w:t>
            </w:r>
          </w:p>
        </w:tc>
        <w:tc>
          <w:tcPr>
            <w:tcW w:w="5000" w:type="dxa"/>
            <w:tcBorders>
              <w:top w:val="nil"/>
              <w:left w:val="nil"/>
              <w:bottom w:val="single" w:sz="8" w:space="0" w:color="000000"/>
              <w:right w:val="single" w:sz="8" w:space="0" w:color="000000"/>
            </w:tcBorders>
            <w:shd w:val="clear" w:color="auto" w:fill="auto"/>
            <w:vAlign w:val="center"/>
            <w:hideMark/>
          </w:tcPr>
          <w:p w14:paraId="7B398C5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Beryllium</w:t>
            </w:r>
          </w:p>
        </w:tc>
        <w:tc>
          <w:tcPr>
            <w:tcW w:w="4520" w:type="dxa"/>
            <w:tcBorders>
              <w:top w:val="nil"/>
              <w:left w:val="nil"/>
              <w:bottom w:val="single" w:sz="8" w:space="0" w:color="000000"/>
              <w:right w:val="single" w:sz="8" w:space="0" w:color="000000"/>
            </w:tcBorders>
            <w:shd w:val="clear" w:color="auto" w:fill="auto"/>
            <w:vAlign w:val="bottom"/>
            <w:hideMark/>
          </w:tcPr>
          <w:p w14:paraId="69C9927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FURNACE</w:t>
            </w:r>
          </w:p>
        </w:tc>
      </w:tr>
      <w:tr w:rsidR="009C3F04" w:rsidRPr="009C3F04" w14:paraId="3AB9A4B3"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729BB8DA"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300.1</w:t>
            </w:r>
          </w:p>
        </w:tc>
        <w:tc>
          <w:tcPr>
            <w:tcW w:w="5000" w:type="dxa"/>
            <w:tcBorders>
              <w:top w:val="nil"/>
              <w:left w:val="nil"/>
              <w:bottom w:val="single" w:sz="8" w:space="0" w:color="000000"/>
              <w:right w:val="single" w:sz="8" w:space="0" w:color="000000"/>
            </w:tcBorders>
            <w:shd w:val="clear" w:color="auto" w:fill="auto"/>
            <w:vAlign w:val="center"/>
            <w:hideMark/>
          </w:tcPr>
          <w:p w14:paraId="5B0F793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Bromate, Bromide, Chlorite</w:t>
            </w:r>
          </w:p>
        </w:tc>
        <w:tc>
          <w:tcPr>
            <w:tcW w:w="4520" w:type="dxa"/>
            <w:tcBorders>
              <w:top w:val="nil"/>
              <w:left w:val="nil"/>
              <w:bottom w:val="single" w:sz="8" w:space="0" w:color="000000"/>
              <w:right w:val="single" w:sz="8" w:space="0" w:color="000000"/>
            </w:tcBorders>
            <w:shd w:val="clear" w:color="auto" w:fill="auto"/>
            <w:vAlign w:val="bottom"/>
            <w:hideMark/>
          </w:tcPr>
          <w:p w14:paraId="7BA9C36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300.1-ION CHROMATOGRAPHY </w:t>
            </w:r>
          </w:p>
        </w:tc>
      </w:tr>
      <w:tr w:rsidR="009C3F04" w:rsidRPr="009C3F04" w14:paraId="23164B41"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7EF04B0E"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302</w:t>
            </w:r>
          </w:p>
        </w:tc>
        <w:tc>
          <w:tcPr>
            <w:tcW w:w="5000" w:type="dxa"/>
            <w:tcBorders>
              <w:top w:val="nil"/>
              <w:left w:val="nil"/>
              <w:bottom w:val="single" w:sz="8" w:space="0" w:color="000000"/>
              <w:right w:val="single" w:sz="8" w:space="0" w:color="000000"/>
            </w:tcBorders>
            <w:shd w:val="clear" w:color="auto" w:fill="auto"/>
            <w:vAlign w:val="center"/>
            <w:hideMark/>
          </w:tcPr>
          <w:p w14:paraId="637C44B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Bromate</w:t>
            </w:r>
          </w:p>
        </w:tc>
        <w:tc>
          <w:tcPr>
            <w:tcW w:w="4520" w:type="dxa"/>
            <w:tcBorders>
              <w:top w:val="nil"/>
              <w:left w:val="nil"/>
              <w:bottom w:val="single" w:sz="8" w:space="0" w:color="000000"/>
              <w:right w:val="single" w:sz="8" w:space="0" w:color="000000"/>
            </w:tcBorders>
            <w:shd w:val="clear" w:color="auto" w:fill="auto"/>
            <w:vAlign w:val="bottom"/>
            <w:hideMark/>
          </w:tcPr>
          <w:p w14:paraId="3165A27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ION CHROMATOGRAPHY, TWO-DIMENSIONAL</w:t>
            </w:r>
          </w:p>
        </w:tc>
      </w:tr>
      <w:tr w:rsidR="009C3F04" w:rsidRPr="009C3F04" w14:paraId="55CA64F8"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951D3E8"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317</w:t>
            </w:r>
          </w:p>
        </w:tc>
        <w:tc>
          <w:tcPr>
            <w:tcW w:w="5000" w:type="dxa"/>
            <w:tcBorders>
              <w:top w:val="nil"/>
              <w:left w:val="nil"/>
              <w:bottom w:val="single" w:sz="8" w:space="0" w:color="000000"/>
              <w:right w:val="single" w:sz="8" w:space="0" w:color="000000"/>
            </w:tcBorders>
            <w:shd w:val="clear" w:color="auto" w:fill="auto"/>
            <w:vAlign w:val="center"/>
            <w:hideMark/>
          </w:tcPr>
          <w:p w14:paraId="433B363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Bromate, Chlorite</w:t>
            </w:r>
          </w:p>
        </w:tc>
        <w:tc>
          <w:tcPr>
            <w:tcW w:w="4520" w:type="dxa"/>
            <w:tcBorders>
              <w:top w:val="nil"/>
              <w:left w:val="nil"/>
              <w:bottom w:val="single" w:sz="8" w:space="0" w:color="000000"/>
              <w:right w:val="single" w:sz="8" w:space="0" w:color="000000"/>
            </w:tcBorders>
            <w:shd w:val="clear" w:color="auto" w:fill="auto"/>
            <w:vAlign w:val="bottom"/>
            <w:hideMark/>
          </w:tcPr>
          <w:p w14:paraId="519B81A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317-317 ION CHROMATOGRAPHY</w:t>
            </w:r>
          </w:p>
        </w:tc>
      </w:tr>
      <w:tr w:rsidR="009C3F04" w:rsidRPr="009C3F04" w14:paraId="54BF9989"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09074DB"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326</w:t>
            </w:r>
          </w:p>
        </w:tc>
        <w:tc>
          <w:tcPr>
            <w:tcW w:w="5000" w:type="dxa"/>
            <w:tcBorders>
              <w:top w:val="nil"/>
              <w:left w:val="nil"/>
              <w:bottom w:val="single" w:sz="8" w:space="0" w:color="000000"/>
              <w:right w:val="single" w:sz="8" w:space="0" w:color="000000"/>
            </w:tcBorders>
            <w:shd w:val="clear" w:color="auto" w:fill="auto"/>
            <w:vAlign w:val="center"/>
            <w:hideMark/>
          </w:tcPr>
          <w:p w14:paraId="50DFCB9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Bromate</w:t>
            </w:r>
          </w:p>
        </w:tc>
        <w:tc>
          <w:tcPr>
            <w:tcW w:w="4520" w:type="dxa"/>
            <w:tcBorders>
              <w:top w:val="nil"/>
              <w:left w:val="nil"/>
              <w:bottom w:val="single" w:sz="8" w:space="0" w:color="000000"/>
              <w:right w:val="single" w:sz="8" w:space="0" w:color="000000"/>
            </w:tcBorders>
            <w:shd w:val="clear" w:color="auto" w:fill="auto"/>
            <w:vAlign w:val="bottom"/>
            <w:hideMark/>
          </w:tcPr>
          <w:p w14:paraId="3491B45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LOW LEVEL BROMATE</w:t>
            </w:r>
          </w:p>
        </w:tc>
      </w:tr>
      <w:tr w:rsidR="009C3F04" w:rsidRPr="009C3F04" w14:paraId="6D0CE154" w14:textId="77777777" w:rsidTr="009C3F04">
        <w:trPr>
          <w:trHeight w:val="46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571FE40"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300.0</w:t>
            </w:r>
          </w:p>
        </w:tc>
        <w:tc>
          <w:tcPr>
            <w:tcW w:w="5000" w:type="dxa"/>
            <w:tcBorders>
              <w:top w:val="nil"/>
              <w:left w:val="nil"/>
              <w:bottom w:val="single" w:sz="8" w:space="0" w:color="000000"/>
              <w:right w:val="single" w:sz="8" w:space="0" w:color="000000"/>
            </w:tcBorders>
            <w:shd w:val="clear" w:color="auto" w:fill="auto"/>
            <w:vAlign w:val="center"/>
            <w:hideMark/>
          </w:tcPr>
          <w:p w14:paraId="1133C32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Bromide, Chlorate, Chloride, Chlorite, Fluoride, Nitrate-N, Nitrite-N, Nitrate-Nitrite as N, Ortho-phosphate, Sulfate</w:t>
            </w:r>
          </w:p>
        </w:tc>
        <w:tc>
          <w:tcPr>
            <w:tcW w:w="4520" w:type="dxa"/>
            <w:tcBorders>
              <w:top w:val="nil"/>
              <w:left w:val="nil"/>
              <w:bottom w:val="single" w:sz="8" w:space="0" w:color="000000"/>
              <w:right w:val="single" w:sz="8" w:space="0" w:color="000000"/>
            </w:tcBorders>
            <w:shd w:val="clear" w:color="auto" w:fill="auto"/>
            <w:vAlign w:val="bottom"/>
            <w:hideMark/>
          </w:tcPr>
          <w:p w14:paraId="09D28A3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300.0-ION CHROMATOGRAPHY </w:t>
            </w:r>
          </w:p>
        </w:tc>
      </w:tr>
      <w:tr w:rsidR="009C3F04" w:rsidRPr="009C3F04" w14:paraId="27E8DC40" w14:textId="77777777" w:rsidTr="009C3F04">
        <w:trPr>
          <w:trHeight w:val="690"/>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22D37B2"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506</w:t>
            </w:r>
          </w:p>
        </w:tc>
        <w:tc>
          <w:tcPr>
            <w:tcW w:w="5000" w:type="dxa"/>
            <w:tcBorders>
              <w:top w:val="nil"/>
              <w:left w:val="nil"/>
              <w:bottom w:val="single" w:sz="8" w:space="0" w:color="000000"/>
              <w:right w:val="single" w:sz="8" w:space="0" w:color="000000"/>
            </w:tcBorders>
            <w:shd w:val="clear" w:color="auto" w:fill="auto"/>
            <w:vAlign w:val="center"/>
            <w:hideMark/>
          </w:tcPr>
          <w:p w14:paraId="3BBE7BF5" w14:textId="77777777" w:rsidR="009C3F04" w:rsidRPr="009C3F04" w:rsidRDefault="009C3F04" w:rsidP="009C3F04">
            <w:pPr>
              <w:autoSpaceDE/>
              <w:autoSpaceDN/>
              <w:adjustRightInd/>
              <w:spacing w:after="0"/>
              <w:rPr>
                <w:color w:val="auto"/>
                <w:sz w:val="16"/>
                <w:szCs w:val="16"/>
              </w:rPr>
            </w:pPr>
            <w:proofErr w:type="spellStart"/>
            <w:r w:rsidRPr="009C3F04">
              <w:rPr>
                <w:color w:val="auto"/>
                <w:sz w:val="16"/>
                <w:szCs w:val="16"/>
              </w:rPr>
              <w:t>Butylbenzyl</w:t>
            </w:r>
            <w:proofErr w:type="spellEnd"/>
            <w:r w:rsidRPr="009C3F04">
              <w:rPr>
                <w:color w:val="auto"/>
                <w:sz w:val="16"/>
                <w:szCs w:val="16"/>
              </w:rPr>
              <w:t xml:space="preserve"> Phthalate, Di(2-Ethylhexyl) Phthalate, Diethyl Phthalate, Dimethyl Phthalate, Di-N-Butyl Phthalate, Di-N-</w:t>
            </w:r>
            <w:proofErr w:type="spellStart"/>
            <w:r w:rsidRPr="009C3F04">
              <w:rPr>
                <w:color w:val="auto"/>
                <w:sz w:val="16"/>
                <w:szCs w:val="16"/>
              </w:rPr>
              <w:t>Octyl</w:t>
            </w:r>
            <w:proofErr w:type="spellEnd"/>
            <w:r w:rsidRPr="009C3F04">
              <w:rPr>
                <w:color w:val="auto"/>
                <w:sz w:val="16"/>
                <w:szCs w:val="16"/>
              </w:rPr>
              <w:t xml:space="preserve"> Phthalate</w:t>
            </w:r>
          </w:p>
        </w:tc>
        <w:tc>
          <w:tcPr>
            <w:tcW w:w="4520" w:type="dxa"/>
            <w:tcBorders>
              <w:top w:val="nil"/>
              <w:left w:val="nil"/>
              <w:bottom w:val="single" w:sz="8" w:space="0" w:color="000000"/>
              <w:right w:val="single" w:sz="8" w:space="0" w:color="000000"/>
            </w:tcBorders>
            <w:shd w:val="clear" w:color="auto" w:fill="auto"/>
            <w:vAlign w:val="bottom"/>
            <w:hideMark/>
          </w:tcPr>
          <w:p w14:paraId="15A64D1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GAS CHROMATOGRAPHY-L/L OR L/S EXTRACTION</w:t>
            </w:r>
          </w:p>
        </w:tc>
      </w:tr>
      <w:tr w:rsidR="009C3F04" w:rsidRPr="009C3F04" w14:paraId="4AABF26A"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B565C1E"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213.2</w:t>
            </w:r>
          </w:p>
        </w:tc>
        <w:tc>
          <w:tcPr>
            <w:tcW w:w="5000" w:type="dxa"/>
            <w:tcBorders>
              <w:top w:val="nil"/>
              <w:left w:val="nil"/>
              <w:bottom w:val="single" w:sz="8" w:space="0" w:color="000000"/>
              <w:right w:val="single" w:sz="8" w:space="0" w:color="000000"/>
            </w:tcBorders>
            <w:shd w:val="clear" w:color="auto" w:fill="auto"/>
            <w:vAlign w:val="center"/>
            <w:hideMark/>
          </w:tcPr>
          <w:p w14:paraId="2B18AEB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Cadmium</w:t>
            </w:r>
          </w:p>
        </w:tc>
        <w:tc>
          <w:tcPr>
            <w:tcW w:w="4520" w:type="dxa"/>
            <w:tcBorders>
              <w:top w:val="nil"/>
              <w:left w:val="nil"/>
              <w:bottom w:val="single" w:sz="8" w:space="0" w:color="000000"/>
              <w:right w:val="single" w:sz="8" w:space="0" w:color="000000"/>
            </w:tcBorders>
            <w:shd w:val="clear" w:color="auto" w:fill="auto"/>
            <w:vAlign w:val="center"/>
            <w:hideMark/>
          </w:tcPr>
          <w:p w14:paraId="6CF33E5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FURNACE</w:t>
            </w:r>
          </w:p>
        </w:tc>
      </w:tr>
      <w:tr w:rsidR="009C3F04" w:rsidRPr="009C3F04" w14:paraId="7CC0717E"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17F9FC1"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3500CA-D</w:t>
            </w:r>
          </w:p>
        </w:tc>
        <w:tc>
          <w:tcPr>
            <w:tcW w:w="5000" w:type="dxa"/>
            <w:tcBorders>
              <w:top w:val="nil"/>
              <w:left w:val="nil"/>
              <w:bottom w:val="single" w:sz="8" w:space="0" w:color="000000"/>
              <w:right w:val="single" w:sz="8" w:space="0" w:color="000000"/>
            </w:tcBorders>
            <w:shd w:val="clear" w:color="auto" w:fill="auto"/>
            <w:vAlign w:val="center"/>
            <w:hideMark/>
          </w:tcPr>
          <w:p w14:paraId="58208162"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Calcium</w:t>
            </w:r>
          </w:p>
        </w:tc>
        <w:tc>
          <w:tcPr>
            <w:tcW w:w="4520" w:type="dxa"/>
            <w:tcBorders>
              <w:top w:val="nil"/>
              <w:left w:val="nil"/>
              <w:bottom w:val="single" w:sz="8" w:space="0" w:color="000000"/>
              <w:right w:val="single" w:sz="8" w:space="0" w:color="000000"/>
            </w:tcBorders>
            <w:shd w:val="clear" w:color="auto" w:fill="auto"/>
            <w:vAlign w:val="center"/>
            <w:hideMark/>
          </w:tcPr>
          <w:p w14:paraId="7210775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EDTA TITRIMETRIC</w:t>
            </w:r>
          </w:p>
        </w:tc>
      </w:tr>
      <w:tr w:rsidR="009C3F04" w:rsidRPr="009C3F04" w14:paraId="2C24223D"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7DCEE3E2"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D511-93A</w:t>
            </w:r>
          </w:p>
        </w:tc>
        <w:tc>
          <w:tcPr>
            <w:tcW w:w="5000" w:type="dxa"/>
            <w:tcBorders>
              <w:top w:val="nil"/>
              <w:left w:val="nil"/>
              <w:bottom w:val="single" w:sz="8" w:space="0" w:color="000000"/>
              <w:right w:val="single" w:sz="8" w:space="0" w:color="000000"/>
            </w:tcBorders>
            <w:shd w:val="clear" w:color="auto" w:fill="auto"/>
            <w:vAlign w:val="center"/>
            <w:hideMark/>
          </w:tcPr>
          <w:p w14:paraId="050951B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Calcium, Magnesium</w:t>
            </w:r>
          </w:p>
        </w:tc>
        <w:tc>
          <w:tcPr>
            <w:tcW w:w="4520" w:type="dxa"/>
            <w:tcBorders>
              <w:top w:val="nil"/>
              <w:left w:val="nil"/>
              <w:bottom w:val="single" w:sz="8" w:space="0" w:color="000000"/>
              <w:right w:val="single" w:sz="8" w:space="0" w:color="000000"/>
            </w:tcBorders>
            <w:shd w:val="clear" w:color="auto" w:fill="auto"/>
            <w:vAlign w:val="center"/>
            <w:hideMark/>
          </w:tcPr>
          <w:p w14:paraId="5190694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EDTA TITRIMETRIC</w:t>
            </w:r>
          </w:p>
        </w:tc>
      </w:tr>
      <w:tr w:rsidR="009C3F04" w:rsidRPr="009C3F04" w14:paraId="6D1403D1"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1423649"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D511-93B</w:t>
            </w:r>
          </w:p>
        </w:tc>
        <w:tc>
          <w:tcPr>
            <w:tcW w:w="5000" w:type="dxa"/>
            <w:tcBorders>
              <w:top w:val="nil"/>
              <w:left w:val="nil"/>
              <w:bottom w:val="single" w:sz="8" w:space="0" w:color="000000"/>
              <w:right w:val="single" w:sz="8" w:space="0" w:color="000000"/>
            </w:tcBorders>
            <w:shd w:val="clear" w:color="auto" w:fill="auto"/>
            <w:vAlign w:val="center"/>
            <w:hideMark/>
          </w:tcPr>
          <w:p w14:paraId="642943D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Calcium, Magnesium</w:t>
            </w:r>
          </w:p>
        </w:tc>
        <w:tc>
          <w:tcPr>
            <w:tcW w:w="4520" w:type="dxa"/>
            <w:tcBorders>
              <w:top w:val="nil"/>
              <w:left w:val="nil"/>
              <w:bottom w:val="single" w:sz="8" w:space="0" w:color="000000"/>
              <w:right w:val="single" w:sz="8" w:space="0" w:color="000000"/>
            </w:tcBorders>
            <w:shd w:val="clear" w:color="auto" w:fill="auto"/>
            <w:vAlign w:val="center"/>
            <w:hideMark/>
          </w:tcPr>
          <w:p w14:paraId="1E1D821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DIRECT ASPIRATION</w:t>
            </w:r>
          </w:p>
        </w:tc>
      </w:tr>
      <w:tr w:rsidR="009C3F04" w:rsidRPr="009C3F04" w14:paraId="4EA8F93F" w14:textId="77777777" w:rsidTr="009C3F04">
        <w:trPr>
          <w:trHeight w:val="46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3E35EDD"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3111B</w:t>
            </w:r>
          </w:p>
        </w:tc>
        <w:tc>
          <w:tcPr>
            <w:tcW w:w="5000" w:type="dxa"/>
            <w:tcBorders>
              <w:top w:val="nil"/>
              <w:left w:val="nil"/>
              <w:bottom w:val="single" w:sz="8" w:space="0" w:color="000000"/>
              <w:right w:val="single" w:sz="8" w:space="0" w:color="000000"/>
            </w:tcBorders>
            <w:shd w:val="clear" w:color="auto" w:fill="auto"/>
            <w:vAlign w:val="center"/>
            <w:hideMark/>
          </w:tcPr>
          <w:p w14:paraId="34BB1A8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Calcium, Copper, Iron, Magnesium, Manganese, Nickel, Potassium, Silver, Sodium, Zinc</w:t>
            </w:r>
          </w:p>
        </w:tc>
        <w:tc>
          <w:tcPr>
            <w:tcW w:w="4520" w:type="dxa"/>
            <w:tcBorders>
              <w:top w:val="nil"/>
              <w:left w:val="nil"/>
              <w:bottom w:val="single" w:sz="8" w:space="0" w:color="000000"/>
              <w:right w:val="single" w:sz="8" w:space="0" w:color="000000"/>
            </w:tcBorders>
            <w:shd w:val="clear" w:color="auto" w:fill="auto"/>
            <w:vAlign w:val="center"/>
            <w:hideMark/>
          </w:tcPr>
          <w:p w14:paraId="08F58982"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DIRECT ASPIRATION</w:t>
            </w:r>
          </w:p>
        </w:tc>
      </w:tr>
      <w:tr w:rsidR="009C3F04" w:rsidRPr="009C3F04" w14:paraId="6D4EF1F4"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36EC87E"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4500CL-E</w:t>
            </w:r>
          </w:p>
        </w:tc>
        <w:tc>
          <w:tcPr>
            <w:tcW w:w="5000" w:type="dxa"/>
            <w:tcBorders>
              <w:top w:val="nil"/>
              <w:left w:val="nil"/>
              <w:bottom w:val="single" w:sz="8" w:space="0" w:color="000000"/>
              <w:right w:val="single" w:sz="8" w:space="0" w:color="000000"/>
            </w:tcBorders>
            <w:shd w:val="clear" w:color="auto" w:fill="auto"/>
            <w:vAlign w:val="center"/>
            <w:hideMark/>
          </w:tcPr>
          <w:p w14:paraId="0C0E651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Chloramine </w:t>
            </w:r>
          </w:p>
        </w:tc>
        <w:tc>
          <w:tcPr>
            <w:tcW w:w="4520" w:type="dxa"/>
            <w:tcBorders>
              <w:top w:val="nil"/>
              <w:left w:val="nil"/>
              <w:bottom w:val="single" w:sz="8" w:space="0" w:color="000000"/>
              <w:right w:val="single" w:sz="8" w:space="0" w:color="000000"/>
            </w:tcBorders>
            <w:shd w:val="clear" w:color="auto" w:fill="auto"/>
            <w:vAlign w:val="center"/>
            <w:hideMark/>
          </w:tcPr>
          <w:p w14:paraId="1F49CD1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AMPEROMETRIC TITRATION</w:t>
            </w:r>
          </w:p>
        </w:tc>
      </w:tr>
      <w:tr w:rsidR="009C3F04" w:rsidRPr="009C3F04" w14:paraId="045A55AC"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8A519BA"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4500CL-I</w:t>
            </w:r>
          </w:p>
        </w:tc>
        <w:tc>
          <w:tcPr>
            <w:tcW w:w="5000" w:type="dxa"/>
            <w:tcBorders>
              <w:top w:val="nil"/>
              <w:left w:val="nil"/>
              <w:bottom w:val="single" w:sz="8" w:space="0" w:color="000000"/>
              <w:right w:val="single" w:sz="8" w:space="0" w:color="000000"/>
            </w:tcBorders>
            <w:shd w:val="clear" w:color="auto" w:fill="auto"/>
            <w:vAlign w:val="center"/>
            <w:hideMark/>
          </w:tcPr>
          <w:p w14:paraId="40D8A04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Chloramine</w:t>
            </w:r>
          </w:p>
        </w:tc>
        <w:tc>
          <w:tcPr>
            <w:tcW w:w="4520" w:type="dxa"/>
            <w:tcBorders>
              <w:top w:val="nil"/>
              <w:left w:val="nil"/>
              <w:bottom w:val="single" w:sz="8" w:space="0" w:color="000000"/>
              <w:right w:val="single" w:sz="8" w:space="0" w:color="000000"/>
            </w:tcBorders>
            <w:shd w:val="clear" w:color="auto" w:fill="auto"/>
            <w:vAlign w:val="center"/>
            <w:hideMark/>
          </w:tcPr>
          <w:p w14:paraId="5188B37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SYRINGALDAZINE (FACTS)</w:t>
            </w:r>
          </w:p>
        </w:tc>
      </w:tr>
      <w:tr w:rsidR="009C3F04" w:rsidRPr="009C3F04" w14:paraId="6753215A"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8954EC0"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4500CL-D</w:t>
            </w:r>
          </w:p>
        </w:tc>
        <w:tc>
          <w:tcPr>
            <w:tcW w:w="5000" w:type="dxa"/>
            <w:tcBorders>
              <w:top w:val="nil"/>
              <w:left w:val="nil"/>
              <w:bottom w:val="single" w:sz="8" w:space="0" w:color="000000"/>
              <w:right w:val="single" w:sz="8" w:space="0" w:color="000000"/>
            </w:tcBorders>
            <w:shd w:val="clear" w:color="auto" w:fill="auto"/>
            <w:vAlign w:val="center"/>
            <w:hideMark/>
          </w:tcPr>
          <w:p w14:paraId="32FAD61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Chloramine, Chloride, Chlorine</w:t>
            </w:r>
          </w:p>
        </w:tc>
        <w:tc>
          <w:tcPr>
            <w:tcW w:w="4520" w:type="dxa"/>
            <w:tcBorders>
              <w:top w:val="nil"/>
              <w:left w:val="nil"/>
              <w:bottom w:val="single" w:sz="8" w:space="0" w:color="000000"/>
              <w:right w:val="single" w:sz="8" w:space="0" w:color="000000"/>
            </w:tcBorders>
            <w:shd w:val="clear" w:color="auto" w:fill="auto"/>
            <w:vAlign w:val="center"/>
            <w:hideMark/>
          </w:tcPr>
          <w:p w14:paraId="5BF529D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ARGENTOMETRIC TITRATION</w:t>
            </w:r>
          </w:p>
        </w:tc>
      </w:tr>
      <w:tr w:rsidR="009C3F04" w:rsidRPr="009C3F04" w14:paraId="0B4A5312"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7B336A62"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4500CL-F</w:t>
            </w:r>
          </w:p>
        </w:tc>
        <w:tc>
          <w:tcPr>
            <w:tcW w:w="5000" w:type="dxa"/>
            <w:tcBorders>
              <w:top w:val="nil"/>
              <w:left w:val="nil"/>
              <w:bottom w:val="single" w:sz="8" w:space="0" w:color="000000"/>
              <w:right w:val="single" w:sz="8" w:space="0" w:color="000000"/>
            </w:tcBorders>
            <w:shd w:val="clear" w:color="auto" w:fill="auto"/>
            <w:vAlign w:val="center"/>
            <w:hideMark/>
          </w:tcPr>
          <w:p w14:paraId="7E8538F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Chloramine, Chlorine</w:t>
            </w:r>
          </w:p>
        </w:tc>
        <w:tc>
          <w:tcPr>
            <w:tcW w:w="4520" w:type="dxa"/>
            <w:tcBorders>
              <w:top w:val="nil"/>
              <w:left w:val="nil"/>
              <w:bottom w:val="single" w:sz="8" w:space="0" w:color="000000"/>
              <w:right w:val="single" w:sz="8" w:space="0" w:color="000000"/>
            </w:tcBorders>
            <w:shd w:val="clear" w:color="auto" w:fill="auto"/>
            <w:vAlign w:val="center"/>
            <w:hideMark/>
          </w:tcPr>
          <w:p w14:paraId="57E8712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DPD TITRIMETRIC</w:t>
            </w:r>
          </w:p>
        </w:tc>
      </w:tr>
      <w:tr w:rsidR="009C3F04" w:rsidRPr="009C3F04" w14:paraId="3E216E77" w14:textId="77777777" w:rsidTr="009C3F04">
        <w:trPr>
          <w:trHeight w:val="315"/>
        </w:trPr>
        <w:tc>
          <w:tcPr>
            <w:tcW w:w="1300" w:type="dxa"/>
            <w:tcBorders>
              <w:top w:val="nil"/>
              <w:left w:val="single" w:sz="8" w:space="0" w:color="000000"/>
              <w:bottom w:val="single" w:sz="4" w:space="0" w:color="auto"/>
              <w:right w:val="single" w:sz="8" w:space="0" w:color="000000"/>
            </w:tcBorders>
            <w:shd w:val="clear" w:color="auto" w:fill="auto"/>
            <w:vAlign w:val="center"/>
            <w:hideMark/>
          </w:tcPr>
          <w:p w14:paraId="3D6181DA"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4500CL-G</w:t>
            </w:r>
          </w:p>
        </w:tc>
        <w:tc>
          <w:tcPr>
            <w:tcW w:w="5000" w:type="dxa"/>
            <w:tcBorders>
              <w:top w:val="nil"/>
              <w:left w:val="nil"/>
              <w:bottom w:val="single" w:sz="4" w:space="0" w:color="auto"/>
              <w:right w:val="single" w:sz="8" w:space="0" w:color="000000"/>
            </w:tcBorders>
            <w:shd w:val="clear" w:color="auto" w:fill="auto"/>
            <w:vAlign w:val="center"/>
            <w:hideMark/>
          </w:tcPr>
          <w:p w14:paraId="60BF576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Chloramine, Chlorine</w:t>
            </w:r>
          </w:p>
        </w:tc>
        <w:tc>
          <w:tcPr>
            <w:tcW w:w="4520" w:type="dxa"/>
            <w:tcBorders>
              <w:top w:val="nil"/>
              <w:left w:val="nil"/>
              <w:bottom w:val="single" w:sz="4" w:space="0" w:color="auto"/>
              <w:right w:val="single" w:sz="8" w:space="0" w:color="000000"/>
            </w:tcBorders>
            <w:shd w:val="clear" w:color="auto" w:fill="auto"/>
            <w:vAlign w:val="center"/>
            <w:hideMark/>
          </w:tcPr>
          <w:p w14:paraId="2788974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DPD COLORIMETRIC METHOD</w:t>
            </w:r>
          </w:p>
        </w:tc>
      </w:tr>
      <w:tr w:rsidR="009C3F04" w:rsidRPr="009C3F04" w14:paraId="73555530" w14:textId="77777777" w:rsidTr="009C3F04">
        <w:trPr>
          <w:trHeight w:val="315"/>
        </w:trPr>
        <w:tc>
          <w:tcPr>
            <w:tcW w:w="130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2397B0FC"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lastRenderedPageBreak/>
              <w:t>4500CL-B</w:t>
            </w:r>
          </w:p>
        </w:tc>
        <w:tc>
          <w:tcPr>
            <w:tcW w:w="5000" w:type="dxa"/>
            <w:tcBorders>
              <w:top w:val="single" w:sz="4" w:space="0" w:color="auto"/>
              <w:left w:val="nil"/>
              <w:bottom w:val="single" w:sz="8" w:space="0" w:color="000000"/>
              <w:right w:val="single" w:sz="8" w:space="0" w:color="000000"/>
            </w:tcBorders>
            <w:shd w:val="clear" w:color="auto" w:fill="auto"/>
            <w:vAlign w:val="center"/>
            <w:hideMark/>
          </w:tcPr>
          <w:p w14:paraId="0D6D80A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Chloride</w:t>
            </w:r>
          </w:p>
        </w:tc>
        <w:tc>
          <w:tcPr>
            <w:tcW w:w="4520" w:type="dxa"/>
            <w:tcBorders>
              <w:top w:val="single" w:sz="4" w:space="0" w:color="auto"/>
              <w:left w:val="nil"/>
              <w:bottom w:val="single" w:sz="8" w:space="0" w:color="000000"/>
              <w:right w:val="single" w:sz="8" w:space="0" w:color="000000"/>
            </w:tcBorders>
            <w:shd w:val="clear" w:color="auto" w:fill="auto"/>
            <w:vAlign w:val="center"/>
            <w:hideMark/>
          </w:tcPr>
          <w:p w14:paraId="3CED369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ARGENTOMETRIC TITRATION</w:t>
            </w:r>
          </w:p>
        </w:tc>
      </w:tr>
      <w:tr w:rsidR="009C3F04" w:rsidRPr="009C3F04" w14:paraId="779A806F" w14:textId="77777777" w:rsidTr="009C3F04">
        <w:trPr>
          <w:trHeight w:val="315"/>
        </w:trPr>
        <w:tc>
          <w:tcPr>
            <w:tcW w:w="1300" w:type="dxa"/>
            <w:tcBorders>
              <w:top w:val="nil"/>
              <w:left w:val="single" w:sz="8" w:space="0" w:color="000000"/>
              <w:bottom w:val="nil"/>
              <w:right w:val="single" w:sz="8" w:space="0" w:color="000000"/>
            </w:tcBorders>
            <w:shd w:val="clear" w:color="auto" w:fill="auto"/>
            <w:vAlign w:val="center"/>
            <w:hideMark/>
          </w:tcPr>
          <w:p w14:paraId="2BB21411"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D521-89B</w:t>
            </w:r>
          </w:p>
        </w:tc>
        <w:tc>
          <w:tcPr>
            <w:tcW w:w="5000" w:type="dxa"/>
            <w:tcBorders>
              <w:top w:val="nil"/>
              <w:left w:val="nil"/>
              <w:bottom w:val="single" w:sz="8" w:space="0" w:color="000000"/>
              <w:right w:val="single" w:sz="8" w:space="0" w:color="000000"/>
            </w:tcBorders>
            <w:shd w:val="clear" w:color="auto" w:fill="auto"/>
            <w:vAlign w:val="center"/>
            <w:hideMark/>
          </w:tcPr>
          <w:p w14:paraId="69B88CF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Chloride</w:t>
            </w:r>
          </w:p>
        </w:tc>
        <w:tc>
          <w:tcPr>
            <w:tcW w:w="4520" w:type="dxa"/>
            <w:tcBorders>
              <w:top w:val="nil"/>
              <w:left w:val="nil"/>
              <w:bottom w:val="single" w:sz="8" w:space="0" w:color="000000"/>
              <w:right w:val="single" w:sz="8" w:space="0" w:color="000000"/>
            </w:tcBorders>
            <w:shd w:val="clear" w:color="auto" w:fill="auto"/>
            <w:vAlign w:val="center"/>
            <w:hideMark/>
          </w:tcPr>
          <w:p w14:paraId="6803DF4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ARGENTOMETRIC TITRATION</w:t>
            </w:r>
          </w:p>
        </w:tc>
      </w:tr>
      <w:tr w:rsidR="009C3F04" w:rsidRPr="009C3F04" w14:paraId="01A28695" w14:textId="77777777" w:rsidTr="009C3F04">
        <w:trPr>
          <w:trHeight w:val="315"/>
        </w:trPr>
        <w:tc>
          <w:tcPr>
            <w:tcW w:w="13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3E1F00"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4500CL-H</w:t>
            </w:r>
          </w:p>
        </w:tc>
        <w:tc>
          <w:tcPr>
            <w:tcW w:w="5000" w:type="dxa"/>
            <w:tcBorders>
              <w:top w:val="nil"/>
              <w:left w:val="nil"/>
              <w:bottom w:val="single" w:sz="8" w:space="0" w:color="000000"/>
              <w:right w:val="single" w:sz="8" w:space="0" w:color="000000"/>
            </w:tcBorders>
            <w:shd w:val="clear" w:color="auto" w:fill="auto"/>
            <w:vAlign w:val="center"/>
            <w:hideMark/>
          </w:tcPr>
          <w:p w14:paraId="53384CC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Chlorine</w:t>
            </w:r>
          </w:p>
        </w:tc>
        <w:tc>
          <w:tcPr>
            <w:tcW w:w="4520" w:type="dxa"/>
            <w:tcBorders>
              <w:top w:val="nil"/>
              <w:left w:val="nil"/>
              <w:bottom w:val="single" w:sz="8" w:space="0" w:color="000000"/>
              <w:right w:val="single" w:sz="8" w:space="0" w:color="000000"/>
            </w:tcBorders>
            <w:shd w:val="clear" w:color="auto" w:fill="auto"/>
            <w:vAlign w:val="center"/>
            <w:hideMark/>
          </w:tcPr>
          <w:p w14:paraId="31E6E31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SYRINGALDAZINE (FACTS)</w:t>
            </w:r>
          </w:p>
        </w:tc>
      </w:tr>
      <w:tr w:rsidR="009C3F04" w:rsidRPr="009C3F04" w14:paraId="316DFB37"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311AF76"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4500CLO2-C</w:t>
            </w:r>
          </w:p>
        </w:tc>
        <w:tc>
          <w:tcPr>
            <w:tcW w:w="5000" w:type="dxa"/>
            <w:tcBorders>
              <w:top w:val="nil"/>
              <w:left w:val="nil"/>
              <w:bottom w:val="single" w:sz="8" w:space="0" w:color="000000"/>
              <w:right w:val="single" w:sz="8" w:space="0" w:color="000000"/>
            </w:tcBorders>
            <w:shd w:val="clear" w:color="auto" w:fill="auto"/>
            <w:vAlign w:val="center"/>
            <w:hideMark/>
          </w:tcPr>
          <w:p w14:paraId="6885179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Chlorine Dioxide</w:t>
            </w:r>
          </w:p>
        </w:tc>
        <w:tc>
          <w:tcPr>
            <w:tcW w:w="4520" w:type="dxa"/>
            <w:tcBorders>
              <w:top w:val="nil"/>
              <w:left w:val="nil"/>
              <w:bottom w:val="single" w:sz="8" w:space="0" w:color="000000"/>
              <w:right w:val="single" w:sz="8" w:space="0" w:color="000000"/>
            </w:tcBorders>
            <w:shd w:val="clear" w:color="auto" w:fill="auto"/>
            <w:vAlign w:val="center"/>
            <w:hideMark/>
          </w:tcPr>
          <w:p w14:paraId="54E6B30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SYRINGALDAZINE (FACTS)</w:t>
            </w:r>
          </w:p>
        </w:tc>
      </w:tr>
      <w:tr w:rsidR="009C3F04" w:rsidRPr="009C3F04" w14:paraId="7C07811C"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34B3C41"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4500CLO2-D</w:t>
            </w:r>
          </w:p>
        </w:tc>
        <w:tc>
          <w:tcPr>
            <w:tcW w:w="5000" w:type="dxa"/>
            <w:tcBorders>
              <w:top w:val="nil"/>
              <w:left w:val="nil"/>
              <w:bottom w:val="single" w:sz="8" w:space="0" w:color="000000"/>
              <w:right w:val="single" w:sz="8" w:space="0" w:color="000000"/>
            </w:tcBorders>
            <w:shd w:val="clear" w:color="auto" w:fill="auto"/>
            <w:vAlign w:val="center"/>
            <w:hideMark/>
          </w:tcPr>
          <w:p w14:paraId="58536A32"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Chlorine Dioxide</w:t>
            </w:r>
          </w:p>
        </w:tc>
        <w:tc>
          <w:tcPr>
            <w:tcW w:w="4520" w:type="dxa"/>
            <w:tcBorders>
              <w:top w:val="nil"/>
              <w:left w:val="nil"/>
              <w:bottom w:val="single" w:sz="8" w:space="0" w:color="000000"/>
              <w:right w:val="single" w:sz="8" w:space="0" w:color="000000"/>
            </w:tcBorders>
            <w:shd w:val="clear" w:color="auto" w:fill="auto"/>
            <w:vAlign w:val="center"/>
            <w:hideMark/>
          </w:tcPr>
          <w:p w14:paraId="131DDF2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SYRINGALDAZINE (FACTS)</w:t>
            </w:r>
          </w:p>
        </w:tc>
      </w:tr>
      <w:tr w:rsidR="009C3F04" w:rsidRPr="009C3F04" w14:paraId="49E26042"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6F0FF1D"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4500CLO2-E</w:t>
            </w:r>
          </w:p>
        </w:tc>
        <w:tc>
          <w:tcPr>
            <w:tcW w:w="5000" w:type="dxa"/>
            <w:tcBorders>
              <w:top w:val="nil"/>
              <w:left w:val="nil"/>
              <w:bottom w:val="single" w:sz="8" w:space="0" w:color="000000"/>
              <w:right w:val="single" w:sz="8" w:space="0" w:color="000000"/>
            </w:tcBorders>
            <w:shd w:val="clear" w:color="auto" w:fill="auto"/>
            <w:vAlign w:val="center"/>
            <w:hideMark/>
          </w:tcPr>
          <w:p w14:paraId="2677E3C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Chlorine Dioxide, Chlorite</w:t>
            </w:r>
          </w:p>
        </w:tc>
        <w:tc>
          <w:tcPr>
            <w:tcW w:w="4520" w:type="dxa"/>
            <w:tcBorders>
              <w:top w:val="nil"/>
              <w:left w:val="nil"/>
              <w:bottom w:val="single" w:sz="8" w:space="0" w:color="000000"/>
              <w:right w:val="single" w:sz="8" w:space="0" w:color="000000"/>
            </w:tcBorders>
            <w:shd w:val="clear" w:color="auto" w:fill="auto"/>
            <w:vAlign w:val="center"/>
            <w:hideMark/>
          </w:tcPr>
          <w:p w14:paraId="60697CB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AMPEROMETRIC TITRATION II</w:t>
            </w:r>
          </w:p>
        </w:tc>
      </w:tr>
      <w:tr w:rsidR="009C3F04" w:rsidRPr="009C3F04" w14:paraId="7554FC46"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C938D69"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219.2</w:t>
            </w:r>
          </w:p>
        </w:tc>
        <w:tc>
          <w:tcPr>
            <w:tcW w:w="5000" w:type="dxa"/>
            <w:tcBorders>
              <w:top w:val="nil"/>
              <w:left w:val="nil"/>
              <w:bottom w:val="single" w:sz="8" w:space="0" w:color="000000"/>
              <w:right w:val="single" w:sz="8" w:space="0" w:color="000000"/>
            </w:tcBorders>
            <w:shd w:val="clear" w:color="auto" w:fill="auto"/>
            <w:vAlign w:val="center"/>
            <w:hideMark/>
          </w:tcPr>
          <w:p w14:paraId="13A4A8E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Cobalt</w:t>
            </w:r>
          </w:p>
        </w:tc>
        <w:tc>
          <w:tcPr>
            <w:tcW w:w="4520" w:type="dxa"/>
            <w:tcBorders>
              <w:top w:val="nil"/>
              <w:left w:val="nil"/>
              <w:bottom w:val="single" w:sz="8" w:space="0" w:color="000000"/>
              <w:right w:val="single" w:sz="8" w:space="0" w:color="000000"/>
            </w:tcBorders>
            <w:shd w:val="clear" w:color="auto" w:fill="auto"/>
            <w:vAlign w:val="center"/>
            <w:hideMark/>
          </w:tcPr>
          <w:p w14:paraId="2EF12CE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FURNACE</w:t>
            </w:r>
          </w:p>
        </w:tc>
      </w:tr>
      <w:tr w:rsidR="009C3F04" w:rsidRPr="009C3F04" w14:paraId="1AD6B065"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85EFF84"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110.2</w:t>
            </w:r>
          </w:p>
        </w:tc>
        <w:tc>
          <w:tcPr>
            <w:tcW w:w="5000" w:type="dxa"/>
            <w:tcBorders>
              <w:top w:val="nil"/>
              <w:left w:val="nil"/>
              <w:bottom w:val="single" w:sz="8" w:space="0" w:color="000000"/>
              <w:right w:val="single" w:sz="8" w:space="0" w:color="000000"/>
            </w:tcBorders>
            <w:shd w:val="clear" w:color="auto" w:fill="auto"/>
            <w:vAlign w:val="center"/>
            <w:hideMark/>
          </w:tcPr>
          <w:p w14:paraId="4F7D4EF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Color</w:t>
            </w:r>
          </w:p>
        </w:tc>
        <w:tc>
          <w:tcPr>
            <w:tcW w:w="4520" w:type="dxa"/>
            <w:tcBorders>
              <w:top w:val="nil"/>
              <w:left w:val="nil"/>
              <w:bottom w:val="single" w:sz="8" w:space="0" w:color="000000"/>
              <w:right w:val="single" w:sz="8" w:space="0" w:color="000000"/>
            </w:tcBorders>
            <w:shd w:val="clear" w:color="auto" w:fill="auto"/>
            <w:vAlign w:val="center"/>
            <w:hideMark/>
          </w:tcPr>
          <w:p w14:paraId="154BDFD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VISUAL COMPARISON METHOD</w:t>
            </w:r>
          </w:p>
        </w:tc>
      </w:tr>
      <w:tr w:rsidR="009C3F04" w:rsidRPr="009C3F04" w14:paraId="1B70C53A"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939C724"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2120B</w:t>
            </w:r>
          </w:p>
        </w:tc>
        <w:tc>
          <w:tcPr>
            <w:tcW w:w="5000" w:type="dxa"/>
            <w:tcBorders>
              <w:top w:val="nil"/>
              <w:left w:val="nil"/>
              <w:bottom w:val="single" w:sz="8" w:space="0" w:color="000000"/>
              <w:right w:val="single" w:sz="8" w:space="0" w:color="000000"/>
            </w:tcBorders>
            <w:shd w:val="clear" w:color="auto" w:fill="auto"/>
            <w:vAlign w:val="center"/>
            <w:hideMark/>
          </w:tcPr>
          <w:p w14:paraId="78998F9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Color</w:t>
            </w:r>
          </w:p>
        </w:tc>
        <w:tc>
          <w:tcPr>
            <w:tcW w:w="4520" w:type="dxa"/>
            <w:tcBorders>
              <w:top w:val="nil"/>
              <w:left w:val="nil"/>
              <w:bottom w:val="single" w:sz="8" w:space="0" w:color="000000"/>
              <w:right w:val="single" w:sz="8" w:space="0" w:color="000000"/>
            </w:tcBorders>
            <w:shd w:val="clear" w:color="auto" w:fill="auto"/>
            <w:vAlign w:val="center"/>
            <w:hideMark/>
          </w:tcPr>
          <w:p w14:paraId="3627443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2120B-VISUAL COMPARISON METHOD </w:t>
            </w:r>
          </w:p>
        </w:tc>
      </w:tr>
      <w:tr w:rsidR="009C3F04" w:rsidRPr="009C3F04" w14:paraId="35622AAC"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04B1457"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903/904</w:t>
            </w:r>
          </w:p>
        </w:tc>
        <w:tc>
          <w:tcPr>
            <w:tcW w:w="5000" w:type="dxa"/>
            <w:tcBorders>
              <w:top w:val="nil"/>
              <w:left w:val="nil"/>
              <w:bottom w:val="single" w:sz="8" w:space="0" w:color="000000"/>
              <w:right w:val="single" w:sz="8" w:space="0" w:color="000000"/>
            </w:tcBorders>
            <w:shd w:val="clear" w:color="auto" w:fill="auto"/>
            <w:vAlign w:val="center"/>
            <w:hideMark/>
          </w:tcPr>
          <w:p w14:paraId="6B58386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Combined radium</w:t>
            </w:r>
          </w:p>
        </w:tc>
        <w:tc>
          <w:tcPr>
            <w:tcW w:w="4520" w:type="dxa"/>
            <w:tcBorders>
              <w:top w:val="nil"/>
              <w:left w:val="nil"/>
              <w:bottom w:val="single" w:sz="8" w:space="0" w:color="000000"/>
              <w:right w:val="single" w:sz="8" w:space="0" w:color="000000"/>
            </w:tcBorders>
            <w:shd w:val="clear" w:color="auto" w:fill="auto"/>
            <w:vAlign w:val="bottom"/>
            <w:hideMark/>
          </w:tcPr>
          <w:p w14:paraId="3277B4D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RADIUM ANALYSIS</w:t>
            </w:r>
          </w:p>
        </w:tc>
      </w:tr>
      <w:tr w:rsidR="009C3F04" w:rsidRPr="009C3F04" w14:paraId="46072549"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20BDEA8"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3125</w:t>
            </w:r>
          </w:p>
        </w:tc>
        <w:tc>
          <w:tcPr>
            <w:tcW w:w="5000" w:type="dxa"/>
            <w:tcBorders>
              <w:top w:val="nil"/>
              <w:left w:val="nil"/>
              <w:bottom w:val="single" w:sz="8" w:space="0" w:color="000000"/>
              <w:right w:val="single" w:sz="8" w:space="0" w:color="000000"/>
            </w:tcBorders>
            <w:shd w:val="clear" w:color="auto" w:fill="auto"/>
            <w:vAlign w:val="center"/>
            <w:hideMark/>
          </w:tcPr>
          <w:p w14:paraId="6C698229"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Combined uranium</w:t>
            </w:r>
          </w:p>
        </w:tc>
        <w:tc>
          <w:tcPr>
            <w:tcW w:w="4520" w:type="dxa"/>
            <w:tcBorders>
              <w:top w:val="nil"/>
              <w:left w:val="nil"/>
              <w:bottom w:val="single" w:sz="8" w:space="0" w:color="000000"/>
              <w:right w:val="single" w:sz="8" w:space="0" w:color="000000"/>
            </w:tcBorders>
            <w:shd w:val="clear" w:color="auto" w:fill="auto"/>
            <w:vAlign w:val="bottom"/>
            <w:hideMark/>
          </w:tcPr>
          <w:p w14:paraId="26B3426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ICP MASS SPECTROMETRY</w:t>
            </w:r>
          </w:p>
        </w:tc>
      </w:tr>
      <w:tr w:rsidR="009C3F04" w:rsidRPr="009C3F04" w14:paraId="164141FC"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B2E4062"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7500-UB</w:t>
            </w:r>
          </w:p>
        </w:tc>
        <w:tc>
          <w:tcPr>
            <w:tcW w:w="5000" w:type="dxa"/>
            <w:tcBorders>
              <w:top w:val="nil"/>
              <w:left w:val="nil"/>
              <w:bottom w:val="single" w:sz="8" w:space="0" w:color="000000"/>
              <w:right w:val="single" w:sz="8" w:space="0" w:color="000000"/>
            </w:tcBorders>
            <w:shd w:val="clear" w:color="auto" w:fill="auto"/>
            <w:vAlign w:val="center"/>
            <w:hideMark/>
          </w:tcPr>
          <w:p w14:paraId="5868A16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Combined uranium</w:t>
            </w:r>
          </w:p>
        </w:tc>
        <w:tc>
          <w:tcPr>
            <w:tcW w:w="4520" w:type="dxa"/>
            <w:tcBorders>
              <w:top w:val="nil"/>
              <w:left w:val="nil"/>
              <w:bottom w:val="single" w:sz="8" w:space="0" w:color="000000"/>
              <w:right w:val="single" w:sz="8" w:space="0" w:color="000000"/>
            </w:tcBorders>
            <w:shd w:val="clear" w:color="auto" w:fill="auto"/>
            <w:vAlign w:val="bottom"/>
            <w:hideMark/>
          </w:tcPr>
          <w:p w14:paraId="4105CAC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RADIOCHEMICAL METHOD</w:t>
            </w:r>
          </w:p>
        </w:tc>
      </w:tr>
      <w:tr w:rsidR="009C3F04" w:rsidRPr="009C3F04" w14:paraId="6826B1CC"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08D2687"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7500-UC</w:t>
            </w:r>
          </w:p>
        </w:tc>
        <w:tc>
          <w:tcPr>
            <w:tcW w:w="5000" w:type="dxa"/>
            <w:tcBorders>
              <w:top w:val="nil"/>
              <w:left w:val="nil"/>
              <w:bottom w:val="single" w:sz="8" w:space="0" w:color="000000"/>
              <w:right w:val="single" w:sz="8" w:space="0" w:color="000000"/>
            </w:tcBorders>
            <w:shd w:val="clear" w:color="auto" w:fill="auto"/>
            <w:vAlign w:val="center"/>
            <w:hideMark/>
          </w:tcPr>
          <w:p w14:paraId="220BFBE9"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Combined uranium</w:t>
            </w:r>
          </w:p>
        </w:tc>
        <w:tc>
          <w:tcPr>
            <w:tcW w:w="4520" w:type="dxa"/>
            <w:tcBorders>
              <w:top w:val="nil"/>
              <w:left w:val="nil"/>
              <w:bottom w:val="single" w:sz="8" w:space="0" w:color="000000"/>
              <w:right w:val="single" w:sz="8" w:space="0" w:color="000000"/>
            </w:tcBorders>
            <w:shd w:val="clear" w:color="auto" w:fill="auto"/>
            <w:vAlign w:val="bottom"/>
            <w:hideMark/>
          </w:tcPr>
          <w:p w14:paraId="40CBDE9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ISOTOPIC METHOD</w:t>
            </w:r>
          </w:p>
        </w:tc>
      </w:tr>
      <w:tr w:rsidR="009C3F04" w:rsidRPr="009C3F04" w14:paraId="33D083E8"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F7FDDBD"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908</w:t>
            </w:r>
          </w:p>
        </w:tc>
        <w:tc>
          <w:tcPr>
            <w:tcW w:w="5000" w:type="dxa"/>
            <w:tcBorders>
              <w:top w:val="nil"/>
              <w:left w:val="nil"/>
              <w:bottom w:val="single" w:sz="8" w:space="0" w:color="000000"/>
              <w:right w:val="single" w:sz="8" w:space="0" w:color="000000"/>
            </w:tcBorders>
            <w:shd w:val="clear" w:color="auto" w:fill="auto"/>
            <w:vAlign w:val="center"/>
            <w:hideMark/>
          </w:tcPr>
          <w:p w14:paraId="576A747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Combined uranium</w:t>
            </w:r>
          </w:p>
        </w:tc>
        <w:tc>
          <w:tcPr>
            <w:tcW w:w="4520" w:type="dxa"/>
            <w:tcBorders>
              <w:top w:val="nil"/>
              <w:left w:val="nil"/>
              <w:bottom w:val="single" w:sz="8" w:space="0" w:color="000000"/>
              <w:right w:val="single" w:sz="8" w:space="0" w:color="000000"/>
            </w:tcBorders>
            <w:shd w:val="clear" w:color="auto" w:fill="auto"/>
            <w:vAlign w:val="bottom"/>
            <w:hideMark/>
          </w:tcPr>
          <w:p w14:paraId="2A0242F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RADIOCHEMICAL METHOD</w:t>
            </w:r>
          </w:p>
        </w:tc>
      </w:tr>
      <w:tr w:rsidR="009C3F04" w:rsidRPr="009C3F04" w14:paraId="050DFF96"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1612442"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908.1</w:t>
            </w:r>
          </w:p>
        </w:tc>
        <w:tc>
          <w:tcPr>
            <w:tcW w:w="5000" w:type="dxa"/>
            <w:tcBorders>
              <w:top w:val="nil"/>
              <w:left w:val="nil"/>
              <w:bottom w:val="single" w:sz="8" w:space="0" w:color="000000"/>
              <w:right w:val="single" w:sz="8" w:space="0" w:color="000000"/>
            </w:tcBorders>
            <w:shd w:val="clear" w:color="auto" w:fill="auto"/>
            <w:vAlign w:val="center"/>
            <w:hideMark/>
          </w:tcPr>
          <w:p w14:paraId="66B8F50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Combined uranium</w:t>
            </w:r>
          </w:p>
        </w:tc>
        <w:tc>
          <w:tcPr>
            <w:tcW w:w="4520" w:type="dxa"/>
            <w:tcBorders>
              <w:top w:val="nil"/>
              <w:left w:val="nil"/>
              <w:bottom w:val="single" w:sz="8" w:space="0" w:color="000000"/>
              <w:right w:val="single" w:sz="8" w:space="0" w:color="000000"/>
            </w:tcBorders>
            <w:shd w:val="clear" w:color="auto" w:fill="auto"/>
            <w:vAlign w:val="bottom"/>
            <w:hideMark/>
          </w:tcPr>
          <w:p w14:paraId="609D13D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ISOTOPIC METHOD</w:t>
            </w:r>
          </w:p>
        </w:tc>
      </w:tr>
      <w:tr w:rsidR="009C3F04" w:rsidRPr="009C3F04" w14:paraId="64071E40"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512DBFC"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D5174</w:t>
            </w:r>
          </w:p>
        </w:tc>
        <w:tc>
          <w:tcPr>
            <w:tcW w:w="5000" w:type="dxa"/>
            <w:tcBorders>
              <w:top w:val="nil"/>
              <w:left w:val="nil"/>
              <w:bottom w:val="single" w:sz="8" w:space="0" w:color="000000"/>
              <w:right w:val="single" w:sz="8" w:space="0" w:color="000000"/>
            </w:tcBorders>
            <w:shd w:val="clear" w:color="auto" w:fill="auto"/>
            <w:vAlign w:val="center"/>
            <w:hideMark/>
          </w:tcPr>
          <w:p w14:paraId="3F8E18C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Combined uranium</w:t>
            </w:r>
          </w:p>
        </w:tc>
        <w:tc>
          <w:tcPr>
            <w:tcW w:w="4520" w:type="dxa"/>
            <w:tcBorders>
              <w:top w:val="nil"/>
              <w:left w:val="nil"/>
              <w:bottom w:val="single" w:sz="8" w:space="0" w:color="000000"/>
              <w:right w:val="single" w:sz="8" w:space="0" w:color="000000"/>
            </w:tcBorders>
            <w:shd w:val="clear" w:color="auto" w:fill="auto"/>
            <w:vAlign w:val="bottom"/>
            <w:hideMark/>
          </w:tcPr>
          <w:p w14:paraId="4958858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LASER PHOSPHORIMETRY</w:t>
            </w:r>
          </w:p>
        </w:tc>
      </w:tr>
      <w:tr w:rsidR="009C3F04" w:rsidRPr="009C3F04" w14:paraId="60F833D5"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0205C6A"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D5673-03</w:t>
            </w:r>
          </w:p>
        </w:tc>
        <w:tc>
          <w:tcPr>
            <w:tcW w:w="5000" w:type="dxa"/>
            <w:tcBorders>
              <w:top w:val="nil"/>
              <w:left w:val="nil"/>
              <w:bottom w:val="single" w:sz="8" w:space="0" w:color="000000"/>
              <w:right w:val="single" w:sz="8" w:space="0" w:color="000000"/>
            </w:tcBorders>
            <w:shd w:val="clear" w:color="auto" w:fill="auto"/>
            <w:vAlign w:val="center"/>
            <w:hideMark/>
          </w:tcPr>
          <w:p w14:paraId="7485F5D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Combined uranium</w:t>
            </w:r>
          </w:p>
        </w:tc>
        <w:tc>
          <w:tcPr>
            <w:tcW w:w="4520" w:type="dxa"/>
            <w:tcBorders>
              <w:top w:val="nil"/>
              <w:left w:val="nil"/>
              <w:bottom w:val="single" w:sz="8" w:space="0" w:color="000000"/>
              <w:right w:val="single" w:sz="8" w:space="0" w:color="000000"/>
            </w:tcBorders>
            <w:shd w:val="clear" w:color="auto" w:fill="auto"/>
            <w:vAlign w:val="bottom"/>
            <w:hideMark/>
          </w:tcPr>
          <w:p w14:paraId="5235472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ICP MASS SPECTROMETRY</w:t>
            </w:r>
          </w:p>
        </w:tc>
      </w:tr>
      <w:tr w:rsidR="009C3F04" w:rsidRPr="009C3F04" w14:paraId="5BF1E7AE"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CE94BD8"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D5673-10</w:t>
            </w:r>
          </w:p>
        </w:tc>
        <w:tc>
          <w:tcPr>
            <w:tcW w:w="5000" w:type="dxa"/>
            <w:tcBorders>
              <w:top w:val="nil"/>
              <w:left w:val="nil"/>
              <w:bottom w:val="single" w:sz="8" w:space="0" w:color="000000"/>
              <w:right w:val="single" w:sz="8" w:space="0" w:color="000000"/>
            </w:tcBorders>
            <w:shd w:val="clear" w:color="auto" w:fill="auto"/>
            <w:vAlign w:val="center"/>
            <w:hideMark/>
          </w:tcPr>
          <w:p w14:paraId="0D0F72A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Combined uranium</w:t>
            </w:r>
          </w:p>
        </w:tc>
        <w:tc>
          <w:tcPr>
            <w:tcW w:w="4520" w:type="dxa"/>
            <w:tcBorders>
              <w:top w:val="nil"/>
              <w:left w:val="nil"/>
              <w:bottom w:val="single" w:sz="8" w:space="0" w:color="000000"/>
              <w:right w:val="single" w:sz="8" w:space="0" w:color="000000"/>
            </w:tcBorders>
            <w:shd w:val="clear" w:color="auto" w:fill="auto"/>
            <w:vAlign w:val="bottom"/>
            <w:hideMark/>
          </w:tcPr>
          <w:p w14:paraId="24AEAB6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ICP-MASS SPEC</w:t>
            </w:r>
          </w:p>
        </w:tc>
      </w:tr>
      <w:tr w:rsidR="009C3F04" w:rsidRPr="009C3F04" w14:paraId="244A5563"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A51DB92"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D6239-09</w:t>
            </w:r>
          </w:p>
        </w:tc>
        <w:tc>
          <w:tcPr>
            <w:tcW w:w="5000" w:type="dxa"/>
            <w:tcBorders>
              <w:top w:val="nil"/>
              <w:left w:val="nil"/>
              <w:bottom w:val="single" w:sz="8" w:space="0" w:color="000000"/>
              <w:right w:val="single" w:sz="8" w:space="0" w:color="000000"/>
            </w:tcBorders>
            <w:shd w:val="clear" w:color="auto" w:fill="auto"/>
            <w:vAlign w:val="center"/>
            <w:hideMark/>
          </w:tcPr>
          <w:p w14:paraId="6161565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Combined uranium</w:t>
            </w:r>
          </w:p>
        </w:tc>
        <w:tc>
          <w:tcPr>
            <w:tcW w:w="4520" w:type="dxa"/>
            <w:tcBorders>
              <w:top w:val="nil"/>
              <w:left w:val="nil"/>
              <w:bottom w:val="single" w:sz="8" w:space="0" w:color="000000"/>
              <w:right w:val="single" w:sz="8" w:space="0" w:color="000000"/>
            </w:tcBorders>
            <w:shd w:val="clear" w:color="auto" w:fill="auto"/>
            <w:vAlign w:val="bottom"/>
            <w:hideMark/>
          </w:tcPr>
          <w:p w14:paraId="6E3938F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ALPHA-LIQUID-SCINTILLATION SPECTROMETRY</w:t>
            </w:r>
          </w:p>
        </w:tc>
      </w:tr>
      <w:tr w:rsidR="009C3F04" w:rsidRPr="009C3F04" w14:paraId="3AFFF910"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2BA76BA"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2510B</w:t>
            </w:r>
          </w:p>
        </w:tc>
        <w:tc>
          <w:tcPr>
            <w:tcW w:w="5000" w:type="dxa"/>
            <w:tcBorders>
              <w:top w:val="nil"/>
              <w:left w:val="nil"/>
              <w:bottom w:val="single" w:sz="8" w:space="0" w:color="000000"/>
              <w:right w:val="single" w:sz="8" w:space="0" w:color="000000"/>
            </w:tcBorders>
            <w:shd w:val="clear" w:color="auto" w:fill="auto"/>
            <w:vAlign w:val="center"/>
            <w:hideMark/>
          </w:tcPr>
          <w:p w14:paraId="5669AD8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Conductivity</w:t>
            </w:r>
          </w:p>
        </w:tc>
        <w:tc>
          <w:tcPr>
            <w:tcW w:w="4520" w:type="dxa"/>
            <w:tcBorders>
              <w:top w:val="nil"/>
              <w:left w:val="nil"/>
              <w:bottom w:val="single" w:sz="8" w:space="0" w:color="000000"/>
              <w:right w:val="single" w:sz="8" w:space="0" w:color="000000"/>
            </w:tcBorders>
            <w:shd w:val="clear" w:color="auto" w:fill="auto"/>
            <w:vAlign w:val="bottom"/>
            <w:hideMark/>
          </w:tcPr>
          <w:p w14:paraId="2F3262A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2510B-CONDUCTANCE @ 25C </w:t>
            </w:r>
          </w:p>
        </w:tc>
      </w:tr>
      <w:tr w:rsidR="009C3F04" w:rsidRPr="009C3F04" w14:paraId="119E8F11"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902A478"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D1125-91A</w:t>
            </w:r>
          </w:p>
        </w:tc>
        <w:tc>
          <w:tcPr>
            <w:tcW w:w="5000" w:type="dxa"/>
            <w:tcBorders>
              <w:top w:val="nil"/>
              <w:left w:val="nil"/>
              <w:bottom w:val="single" w:sz="8" w:space="0" w:color="000000"/>
              <w:right w:val="single" w:sz="8" w:space="0" w:color="000000"/>
            </w:tcBorders>
            <w:shd w:val="clear" w:color="auto" w:fill="auto"/>
            <w:vAlign w:val="center"/>
            <w:hideMark/>
          </w:tcPr>
          <w:p w14:paraId="456C584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Conductivity</w:t>
            </w:r>
          </w:p>
        </w:tc>
        <w:tc>
          <w:tcPr>
            <w:tcW w:w="4520" w:type="dxa"/>
            <w:tcBorders>
              <w:top w:val="nil"/>
              <w:left w:val="nil"/>
              <w:bottom w:val="single" w:sz="8" w:space="0" w:color="000000"/>
              <w:right w:val="single" w:sz="8" w:space="0" w:color="000000"/>
            </w:tcBorders>
            <w:shd w:val="clear" w:color="auto" w:fill="auto"/>
            <w:vAlign w:val="center"/>
            <w:hideMark/>
          </w:tcPr>
          <w:p w14:paraId="6883569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CONDUCTANCE @ 25C</w:t>
            </w:r>
          </w:p>
        </w:tc>
      </w:tr>
      <w:tr w:rsidR="009C3F04" w:rsidRPr="009C3F04" w14:paraId="2A2EA0B7"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AE34457"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D1688-90A</w:t>
            </w:r>
          </w:p>
        </w:tc>
        <w:tc>
          <w:tcPr>
            <w:tcW w:w="5000" w:type="dxa"/>
            <w:tcBorders>
              <w:top w:val="nil"/>
              <w:left w:val="nil"/>
              <w:bottom w:val="single" w:sz="8" w:space="0" w:color="000000"/>
              <w:right w:val="single" w:sz="8" w:space="0" w:color="000000"/>
            </w:tcBorders>
            <w:shd w:val="clear" w:color="auto" w:fill="auto"/>
            <w:vAlign w:val="center"/>
            <w:hideMark/>
          </w:tcPr>
          <w:p w14:paraId="4BC163D2"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Copper</w:t>
            </w:r>
          </w:p>
        </w:tc>
        <w:tc>
          <w:tcPr>
            <w:tcW w:w="4520" w:type="dxa"/>
            <w:tcBorders>
              <w:top w:val="nil"/>
              <w:left w:val="nil"/>
              <w:bottom w:val="single" w:sz="8" w:space="0" w:color="000000"/>
              <w:right w:val="single" w:sz="8" w:space="0" w:color="000000"/>
            </w:tcBorders>
            <w:shd w:val="clear" w:color="auto" w:fill="auto"/>
            <w:vAlign w:val="center"/>
            <w:hideMark/>
          </w:tcPr>
          <w:p w14:paraId="551F3B3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DIRECT ASPIRATION</w:t>
            </w:r>
          </w:p>
        </w:tc>
      </w:tr>
      <w:tr w:rsidR="009C3F04" w:rsidRPr="009C3F04" w14:paraId="202847F6"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9D8651F"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D1688-90C</w:t>
            </w:r>
          </w:p>
        </w:tc>
        <w:tc>
          <w:tcPr>
            <w:tcW w:w="5000" w:type="dxa"/>
            <w:tcBorders>
              <w:top w:val="nil"/>
              <w:left w:val="nil"/>
              <w:bottom w:val="single" w:sz="8" w:space="0" w:color="000000"/>
              <w:right w:val="single" w:sz="8" w:space="0" w:color="000000"/>
            </w:tcBorders>
            <w:shd w:val="clear" w:color="auto" w:fill="auto"/>
            <w:vAlign w:val="center"/>
            <w:hideMark/>
          </w:tcPr>
          <w:p w14:paraId="5DAC2B8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Copper</w:t>
            </w:r>
          </w:p>
        </w:tc>
        <w:tc>
          <w:tcPr>
            <w:tcW w:w="4520" w:type="dxa"/>
            <w:tcBorders>
              <w:top w:val="nil"/>
              <w:left w:val="nil"/>
              <w:bottom w:val="single" w:sz="8" w:space="0" w:color="000000"/>
              <w:right w:val="single" w:sz="8" w:space="0" w:color="000000"/>
            </w:tcBorders>
            <w:shd w:val="clear" w:color="auto" w:fill="auto"/>
            <w:vAlign w:val="center"/>
            <w:hideMark/>
          </w:tcPr>
          <w:p w14:paraId="310ECF02"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FURNACE</w:t>
            </w:r>
          </w:p>
        </w:tc>
      </w:tr>
      <w:tr w:rsidR="009C3F04" w:rsidRPr="009C3F04" w14:paraId="1A49115E"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45D5FBD"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D1688-95A</w:t>
            </w:r>
          </w:p>
        </w:tc>
        <w:tc>
          <w:tcPr>
            <w:tcW w:w="5000" w:type="dxa"/>
            <w:tcBorders>
              <w:top w:val="nil"/>
              <w:left w:val="nil"/>
              <w:bottom w:val="single" w:sz="8" w:space="0" w:color="000000"/>
              <w:right w:val="single" w:sz="8" w:space="0" w:color="000000"/>
            </w:tcBorders>
            <w:shd w:val="clear" w:color="auto" w:fill="auto"/>
            <w:vAlign w:val="center"/>
            <w:hideMark/>
          </w:tcPr>
          <w:p w14:paraId="4D2EB86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Copper</w:t>
            </w:r>
          </w:p>
        </w:tc>
        <w:tc>
          <w:tcPr>
            <w:tcW w:w="4520" w:type="dxa"/>
            <w:tcBorders>
              <w:top w:val="nil"/>
              <w:left w:val="nil"/>
              <w:bottom w:val="single" w:sz="8" w:space="0" w:color="000000"/>
              <w:right w:val="single" w:sz="8" w:space="0" w:color="000000"/>
            </w:tcBorders>
            <w:shd w:val="clear" w:color="auto" w:fill="auto"/>
            <w:vAlign w:val="center"/>
            <w:hideMark/>
          </w:tcPr>
          <w:p w14:paraId="1465A3C9"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DIRECT ASPIRATION</w:t>
            </w:r>
          </w:p>
        </w:tc>
      </w:tr>
      <w:tr w:rsidR="009C3F04" w:rsidRPr="009C3F04" w14:paraId="081F8C84"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02BF13C"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D1688-95C</w:t>
            </w:r>
          </w:p>
        </w:tc>
        <w:tc>
          <w:tcPr>
            <w:tcW w:w="5000" w:type="dxa"/>
            <w:tcBorders>
              <w:top w:val="nil"/>
              <w:left w:val="nil"/>
              <w:bottom w:val="single" w:sz="8" w:space="0" w:color="000000"/>
              <w:right w:val="single" w:sz="8" w:space="0" w:color="000000"/>
            </w:tcBorders>
            <w:shd w:val="clear" w:color="auto" w:fill="auto"/>
            <w:vAlign w:val="center"/>
            <w:hideMark/>
          </w:tcPr>
          <w:p w14:paraId="30D2331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Copper</w:t>
            </w:r>
          </w:p>
        </w:tc>
        <w:tc>
          <w:tcPr>
            <w:tcW w:w="4520" w:type="dxa"/>
            <w:tcBorders>
              <w:top w:val="nil"/>
              <w:left w:val="nil"/>
              <w:bottom w:val="single" w:sz="8" w:space="0" w:color="000000"/>
              <w:right w:val="single" w:sz="8" w:space="0" w:color="000000"/>
            </w:tcBorders>
            <w:shd w:val="clear" w:color="auto" w:fill="auto"/>
            <w:vAlign w:val="center"/>
            <w:hideMark/>
          </w:tcPr>
          <w:p w14:paraId="0AFF886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FURNACE</w:t>
            </w:r>
          </w:p>
        </w:tc>
      </w:tr>
      <w:tr w:rsidR="009C3F04" w:rsidRPr="009C3F04" w14:paraId="3ADFACEA"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D5E5BED"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335.4</w:t>
            </w:r>
          </w:p>
        </w:tc>
        <w:tc>
          <w:tcPr>
            <w:tcW w:w="5000" w:type="dxa"/>
            <w:tcBorders>
              <w:top w:val="nil"/>
              <w:left w:val="nil"/>
              <w:bottom w:val="single" w:sz="8" w:space="0" w:color="000000"/>
              <w:right w:val="single" w:sz="8" w:space="0" w:color="000000"/>
            </w:tcBorders>
            <w:shd w:val="clear" w:color="auto" w:fill="auto"/>
            <w:vAlign w:val="center"/>
            <w:hideMark/>
          </w:tcPr>
          <w:p w14:paraId="67F960D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Cyanide</w:t>
            </w:r>
          </w:p>
        </w:tc>
        <w:tc>
          <w:tcPr>
            <w:tcW w:w="4520" w:type="dxa"/>
            <w:tcBorders>
              <w:top w:val="nil"/>
              <w:left w:val="nil"/>
              <w:bottom w:val="single" w:sz="8" w:space="0" w:color="000000"/>
              <w:right w:val="single" w:sz="8" w:space="0" w:color="000000"/>
            </w:tcBorders>
            <w:shd w:val="clear" w:color="auto" w:fill="auto"/>
            <w:vAlign w:val="center"/>
            <w:hideMark/>
          </w:tcPr>
          <w:p w14:paraId="650639A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335.4-SPECTROPHOTOMETRIC SEMI-AUTOMATED </w:t>
            </w:r>
          </w:p>
        </w:tc>
      </w:tr>
      <w:tr w:rsidR="009C3F04" w:rsidRPr="009C3F04" w14:paraId="6C54D2D0"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1F96BA5"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4500-CN-C</w:t>
            </w:r>
          </w:p>
        </w:tc>
        <w:tc>
          <w:tcPr>
            <w:tcW w:w="5000" w:type="dxa"/>
            <w:tcBorders>
              <w:top w:val="nil"/>
              <w:left w:val="nil"/>
              <w:bottom w:val="single" w:sz="8" w:space="0" w:color="000000"/>
              <w:right w:val="single" w:sz="8" w:space="0" w:color="000000"/>
            </w:tcBorders>
            <w:shd w:val="clear" w:color="auto" w:fill="auto"/>
            <w:vAlign w:val="center"/>
            <w:hideMark/>
          </w:tcPr>
          <w:p w14:paraId="48A35C3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Cyanide</w:t>
            </w:r>
          </w:p>
        </w:tc>
        <w:tc>
          <w:tcPr>
            <w:tcW w:w="4520" w:type="dxa"/>
            <w:tcBorders>
              <w:top w:val="nil"/>
              <w:left w:val="nil"/>
              <w:bottom w:val="single" w:sz="8" w:space="0" w:color="000000"/>
              <w:right w:val="single" w:sz="8" w:space="0" w:color="000000"/>
            </w:tcBorders>
            <w:shd w:val="clear" w:color="auto" w:fill="auto"/>
            <w:vAlign w:val="bottom"/>
            <w:hideMark/>
          </w:tcPr>
          <w:p w14:paraId="3E15FB4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4500CN-C-AMENABLE SPECTROPHOTOMETRIC</w:t>
            </w:r>
          </w:p>
        </w:tc>
      </w:tr>
      <w:tr w:rsidR="009C3F04" w:rsidRPr="009C3F04" w14:paraId="49D4392D"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D286C7A"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4500-CN-E</w:t>
            </w:r>
          </w:p>
        </w:tc>
        <w:tc>
          <w:tcPr>
            <w:tcW w:w="5000" w:type="dxa"/>
            <w:tcBorders>
              <w:top w:val="nil"/>
              <w:left w:val="nil"/>
              <w:bottom w:val="single" w:sz="8" w:space="0" w:color="000000"/>
              <w:right w:val="single" w:sz="8" w:space="0" w:color="000000"/>
            </w:tcBorders>
            <w:shd w:val="clear" w:color="auto" w:fill="auto"/>
            <w:vAlign w:val="center"/>
            <w:hideMark/>
          </w:tcPr>
          <w:p w14:paraId="62D641F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Cyanide</w:t>
            </w:r>
          </w:p>
        </w:tc>
        <w:tc>
          <w:tcPr>
            <w:tcW w:w="4520" w:type="dxa"/>
            <w:tcBorders>
              <w:top w:val="nil"/>
              <w:left w:val="nil"/>
              <w:bottom w:val="single" w:sz="8" w:space="0" w:color="000000"/>
              <w:right w:val="single" w:sz="8" w:space="0" w:color="000000"/>
            </w:tcBorders>
            <w:shd w:val="clear" w:color="auto" w:fill="auto"/>
            <w:vAlign w:val="bottom"/>
            <w:hideMark/>
          </w:tcPr>
          <w:p w14:paraId="50AE4D3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4500CN-E-SPECTROPHOTOMETRIC, MANUAL</w:t>
            </w:r>
          </w:p>
        </w:tc>
      </w:tr>
      <w:tr w:rsidR="009C3F04" w:rsidRPr="009C3F04" w14:paraId="5019300B"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DA24E29"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4500CN-F</w:t>
            </w:r>
          </w:p>
        </w:tc>
        <w:tc>
          <w:tcPr>
            <w:tcW w:w="5000" w:type="dxa"/>
            <w:tcBorders>
              <w:top w:val="nil"/>
              <w:left w:val="nil"/>
              <w:bottom w:val="single" w:sz="8" w:space="0" w:color="000000"/>
              <w:right w:val="single" w:sz="8" w:space="0" w:color="000000"/>
            </w:tcBorders>
            <w:shd w:val="clear" w:color="auto" w:fill="auto"/>
            <w:vAlign w:val="center"/>
            <w:hideMark/>
          </w:tcPr>
          <w:p w14:paraId="069D5A6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Cyanide</w:t>
            </w:r>
          </w:p>
        </w:tc>
        <w:tc>
          <w:tcPr>
            <w:tcW w:w="4520" w:type="dxa"/>
            <w:tcBorders>
              <w:top w:val="nil"/>
              <w:left w:val="nil"/>
              <w:bottom w:val="single" w:sz="8" w:space="0" w:color="000000"/>
              <w:right w:val="single" w:sz="8" w:space="0" w:color="000000"/>
            </w:tcBorders>
            <w:shd w:val="clear" w:color="auto" w:fill="auto"/>
            <w:vAlign w:val="center"/>
            <w:hideMark/>
          </w:tcPr>
          <w:p w14:paraId="5DA2F83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SELECTIVE ELECTRODE METHOD</w:t>
            </w:r>
          </w:p>
        </w:tc>
      </w:tr>
      <w:tr w:rsidR="009C3F04" w:rsidRPr="009C3F04" w14:paraId="4E445D40"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7154FC92"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4500CN-G</w:t>
            </w:r>
          </w:p>
        </w:tc>
        <w:tc>
          <w:tcPr>
            <w:tcW w:w="5000" w:type="dxa"/>
            <w:tcBorders>
              <w:top w:val="nil"/>
              <w:left w:val="nil"/>
              <w:bottom w:val="single" w:sz="8" w:space="0" w:color="000000"/>
              <w:right w:val="single" w:sz="8" w:space="0" w:color="000000"/>
            </w:tcBorders>
            <w:shd w:val="clear" w:color="auto" w:fill="auto"/>
            <w:vAlign w:val="center"/>
            <w:hideMark/>
          </w:tcPr>
          <w:p w14:paraId="646A606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Cyanide</w:t>
            </w:r>
          </w:p>
        </w:tc>
        <w:tc>
          <w:tcPr>
            <w:tcW w:w="4520" w:type="dxa"/>
            <w:tcBorders>
              <w:top w:val="nil"/>
              <w:left w:val="nil"/>
              <w:bottom w:val="single" w:sz="8" w:space="0" w:color="000000"/>
              <w:right w:val="single" w:sz="8" w:space="0" w:color="000000"/>
            </w:tcBorders>
            <w:shd w:val="clear" w:color="auto" w:fill="auto"/>
            <w:vAlign w:val="center"/>
            <w:hideMark/>
          </w:tcPr>
          <w:p w14:paraId="60022B4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AMENABLE SPECTROPHOTOMETRIC</w:t>
            </w:r>
          </w:p>
        </w:tc>
      </w:tr>
      <w:tr w:rsidR="009C3F04" w:rsidRPr="009C3F04" w14:paraId="6553B8E3"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FBA3B24"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D2036-91A</w:t>
            </w:r>
          </w:p>
        </w:tc>
        <w:tc>
          <w:tcPr>
            <w:tcW w:w="5000" w:type="dxa"/>
            <w:tcBorders>
              <w:top w:val="nil"/>
              <w:left w:val="nil"/>
              <w:bottom w:val="single" w:sz="8" w:space="0" w:color="000000"/>
              <w:right w:val="single" w:sz="8" w:space="0" w:color="000000"/>
            </w:tcBorders>
            <w:shd w:val="clear" w:color="auto" w:fill="auto"/>
            <w:vAlign w:val="center"/>
            <w:hideMark/>
          </w:tcPr>
          <w:p w14:paraId="167B943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Cyanide</w:t>
            </w:r>
          </w:p>
        </w:tc>
        <w:tc>
          <w:tcPr>
            <w:tcW w:w="4520" w:type="dxa"/>
            <w:tcBorders>
              <w:top w:val="nil"/>
              <w:left w:val="nil"/>
              <w:bottom w:val="single" w:sz="8" w:space="0" w:color="000000"/>
              <w:right w:val="single" w:sz="8" w:space="0" w:color="000000"/>
            </w:tcBorders>
            <w:shd w:val="clear" w:color="auto" w:fill="auto"/>
            <w:vAlign w:val="center"/>
            <w:hideMark/>
          </w:tcPr>
          <w:p w14:paraId="1DF1EE6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SPECTROPHOTOMETRIC, MANUAL</w:t>
            </w:r>
          </w:p>
        </w:tc>
      </w:tr>
      <w:tr w:rsidR="009C3F04" w:rsidRPr="009C3F04" w14:paraId="117F7F38"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7E8C3A4"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D2036-91B</w:t>
            </w:r>
          </w:p>
        </w:tc>
        <w:tc>
          <w:tcPr>
            <w:tcW w:w="5000" w:type="dxa"/>
            <w:tcBorders>
              <w:top w:val="nil"/>
              <w:left w:val="nil"/>
              <w:bottom w:val="single" w:sz="8" w:space="0" w:color="000000"/>
              <w:right w:val="single" w:sz="8" w:space="0" w:color="000000"/>
            </w:tcBorders>
            <w:shd w:val="clear" w:color="auto" w:fill="auto"/>
            <w:vAlign w:val="center"/>
            <w:hideMark/>
          </w:tcPr>
          <w:p w14:paraId="17A648F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Cyanide</w:t>
            </w:r>
          </w:p>
        </w:tc>
        <w:tc>
          <w:tcPr>
            <w:tcW w:w="4520" w:type="dxa"/>
            <w:tcBorders>
              <w:top w:val="nil"/>
              <w:left w:val="nil"/>
              <w:bottom w:val="single" w:sz="8" w:space="0" w:color="000000"/>
              <w:right w:val="single" w:sz="8" w:space="0" w:color="000000"/>
            </w:tcBorders>
            <w:shd w:val="clear" w:color="auto" w:fill="auto"/>
            <w:vAlign w:val="center"/>
            <w:hideMark/>
          </w:tcPr>
          <w:p w14:paraId="614AE6A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AMENABLE SPECTROPHOTOMETRIC</w:t>
            </w:r>
          </w:p>
        </w:tc>
      </w:tr>
      <w:tr w:rsidR="009C3F04" w:rsidRPr="009C3F04" w14:paraId="362F701E"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340460F"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I-3300-85</w:t>
            </w:r>
          </w:p>
        </w:tc>
        <w:tc>
          <w:tcPr>
            <w:tcW w:w="5000" w:type="dxa"/>
            <w:tcBorders>
              <w:top w:val="nil"/>
              <w:left w:val="nil"/>
              <w:bottom w:val="single" w:sz="8" w:space="0" w:color="000000"/>
              <w:right w:val="single" w:sz="8" w:space="0" w:color="000000"/>
            </w:tcBorders>
            <w:shd w:val="clear" w:color="auto" w:fill="auto"/>
            <w:vAlign w:val="center"/>
            <w:hideMark/>
          </w:tcPr>
          <w:p w14:paraId="33CC889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Cyanide</w:t>
            </w:r>
          </w:p>
        </w:tc>
        <w:tc>
          <w:tcPr>
            <w:tcW w:w="4520" w:type="dxa"/>
            <w:tcBorders>
              <w:top w:val="nil"/>
              <w:left w:val="nil"/>
              <w:bottom w:val="single" w:sz="8" w:space="0" w:color="000000"/>
              <w:right w:val="single" w:sz="8" w:space="0" w:color="000000"/>
            </w:tcBorders>
            <w:shd w:val="clear" w:color="auto" w:fill="auto"/>
            <w:vAlign w:val="center"/>
            <w:hideMark/>
          </w:tcPr>
          <w:p w14:paraId="489FD15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SPECTROPHOTOMETRIC, MANUAL</w:t>
            </w:r>
          </w:p>
        </w:tc>
      </w:tr>
      <w:tr w:rsidR="009C3F04" w:rsidRPr="009C3F04" w14:paraId="568B2119"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4ED037E"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KELADA 01|17</w:t>
            </w:r>
          </w:p>
        </w:tc>
        <w:tc>
          <w:tcPr>
            <w:tcW w:w="5000" w:type="dxa"/>
            <w:tcBorders>
              <w:top w:val="nil"/>
              <w:left w:val="nil"/>
              <w:bottom w:val="single" w:sz="8" w:space="0" w:color="000000"/>
              <w:right w:val="single" w:sz="8" w:space="0" w:color="000000"/>
            </w:tcBorders>
            <w:shd w:val="clear" w:color="auto" w:fill="auto"/>
            <w:vAlign w:val="center"/>
            <w:hideMark/>
          </w:tcPr>
          <w:p w14:paraId="23ABD56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Cyanide</w:t>
            </w:r>
          </w:p>
        </w:tc>
        <w:tc>
          <w:tcPr>
            <w:tcW w:w="4520" w:type="dxa"/>
            <w:tcBorders>
              <w:top w:val="nil"/>
              <w:left w:val="nil"/>
              <w:bottom w:val="single" w:sz="8" w:space="0" w:color="000000"/>
              <w:right w:val="single" w:sz="8" w:space="0" w:color="000000"/>
            </w:tcBorders>
            <w:shd w:val="clear" w:color="auto" w:fill="auto"/>
            <w:vAlign w:val="center"/>
            <w:hideMark/>
          </w:tcPr>
          <w:p w14:paraId="1225FDE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UV/DISTILLATION/SPECTROPHOTOMETRIC</w:t>
            </w:r>
          </w:p>
        </w:tc>
      </w:tr>
      <w:tr w:rsidR="009C3F04" w:rsidRPr="009C3F04" w14:paraId="144AEF4C" w14:textId="77777777" w:rsidTr="009C3F04">
        <w:trPr>
          <w:trHeight w:val="46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281982C"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552.1</w:t>
            </w:r>
          </w:p>
        </w:tc>
        <w:tc>
          <w:tcPr>
            <w:tcW w:w="5000" w:type="dxa"/>
            <w:tcBorders>
              <w:top w:val="nil"/>
              <w:left w:val="nil"/>
              <w:bottom w:val="single" w:sz="8" w:space="0" w:color="000000"/>
              <w:right w:val="single" w:sz="8" w:space="0" w:color="000000"/>
            </w:tcBorders>
            <w:shd w:val="clear" w:color="auto" w:fill="auto"/>
            <w:vAlign w:val="center"/>
            <w:hideMark/>
          </w:tcPr>
          <w:p w14:paraId="30B78C87" w14:textId="77777777" w:rsidR="009C3F04" w:rsidRPr="009C3F04" w:rsidRDefault="009C3F04" w:rsidP="009C3F04">
            <w:pPr>
              <w:autoSpaceDE/>
              <w:autoSpaceDN/>
              <w:adjustRightInd/>
              <w:spacing w:after="0"/>
              <w:rPr>
                <w:color w:val="auto"/>
                <w:sz w:val="16"/>
                <w:szCs w:val="16"/>
              </w:rPr>
            </w:pPr>
            <w:proofErr w:type="spellStart"/>
            <w:r w:rsidRPr="009C3F04">
              <w:rPr>
                <w:color w:val="auto"/>
                <w:sz w:val="16"/>
                <w:szCs w:val="16"/>
              </w:rPr>
              <w:t>Dibromoacetic</w:t>
            </w:r>
            <w:proofErr w:type="spellEnd"/>
            <w:r w:rsidRPr="009C3F04">
              <w:rPr>
                <w:color w:val="auto"/>
                <w:sz w:val="16"/>
                <w:szCs w:val="16"/>
              </w:rPr>
              <w:t xml:space="preserve"> acid, </w:t>
            </w:r>
            <w:proofErr w:type="spellStart"/>
            <w:r w:rsidRPr="009C3F04">
              <w:rPr>
                <w:color w:val="auto"/>
                <w:sz w:val="16"/>
                <w:szCs w:val="16"/>
              </w:rPr>
              <w:t>Dichloroacetic</w:t>
            </w:r>
            <w:proofErr w:type="spellEnd"/>
            <w:r w:rsidRPr="009C3F04">
              <w:rPr>
                <w:color w:val="auto"/>
                <w:sz w:val="16"/>
                <w:szCs w:val="16"/>
              </w:rPr>
              <w:t xml:space="preserve"> acid, </w:t>
            </w:r>
            <w:proofErr w:type="spellStart"/>
            <w:r w:rsidRPr="009C3F04">
              <w:rPr>
                <w:color w:val="auto"/>
                <w:sz w:val="16"/>
                <w:szCs w:val="16"/>
              </w:rPr>
              <w:t>Monobromoacetic</w:t>
            </w:r>
            <w:proofErr w:type="spellEnd"/>
            <w:r w:rsidRPr="009C3F04">
              <w:rPr>
                <w:color w:val="auto"/>
                <w:sz w:val="16"/>
                <w:szCs w:val="16"/>
              </w:rPr>
              <w:t xml:space="preserve"> acid, </w:t>
            </w:r>
            <w:proofErr w:type="spellStart"/>
            <w:r w:rsidRPr="009C3F04">
              <w:rPr>
                <w:color w:val="auto"/>
                <w:sz w:val="16"/>
                <w:szCs w:val="16"/>
              </w:rPr>
              <w:t>Monochloroacetic</w:t>
            </w:r>
            <w:proofErr w:type="spellEnd"/>
            <w:r w:rsidRPr="009C3F04">
              <w:rPr>
                <w:color w:val="auto"/>
                <w:sz w:val="16"/>
                <w:szCs w:val="16"/>
              </w:rPr>
              <w:t xml:space="preserve"> acid, Total </w:t>
            </w:r>
            <w:proofErr w:type="spellStart"/>
            <w:r w:rsidRPr="009C3F04">
              <w:rPr>
                <w:color w:val="auto"/>
                <w:sz w:val="16"/>
                <w:szCs w:val="16"/>
              </w:rPr>
              <w:t>Haloacetic</w:t>
            </w:r>
            <w:proofErr w:type="spellEnd"/>
            <w:r w:rsidRPr="009C3F04">
              <w:rPr>
                <w:color w:val="auto"/>
                <w:sz w:val="16"/>
                <w:szCs w:val="16"/>
              </w:rPr>
              <w:t xml:space="preserve"> Acids, </w:t>
            </w:r>
            <w:proofErr w:type="spellStart"/>
            <w:r w:rsidRPr="009C3F04">
              <w:rPr>
                <w:color w:val="auto"/>
                <w:sz w:val="16"/>
                <w:szCs w:val="16"/>
              </w:rPr>
              <w:t>Trichloroacetic</w:t>
            </w:r>
            <w:proofErr w:type="spellEnd"/>
            <w:r w:rsidRPr="009C3F04">
              <w:rPr>
                <w:color w:val="auto"/>
                <w:sz w:val="16"/>
                <w:szCs w:val="16"/>
              </w:rPr>
              <w:t xml:space="preserve"> acid</w:t>
            </w:r>
          </w:p>
        </w:tc>
        <w:tc>
          <w:tcPr>
            <w:tcW w:w="4520" w:type="dxa"/>
            <w:tcBorders>
              <w:top w:val="nil"/>
              <w:left w:val="nil"/>
              <w:bottom w:val="single" w:sz="8" w:space="0" w:color="000000"/>
              <w:right w:val="single" w:sz="8" w:space="0" w:color="000000"/>
            </w:tcBorders>
            <w:shd w:val="clear" w:color="auto" w:fill="auto"/>
            <w:vAlign w:val="center"/>
            <w:hideMark/>
          </w:tcPr>
          <w:p w14:paraId="0C96E7E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HAAS - GC L/L ELECTRON CAPTURE</w:t>
            </w:r>
          </w:p>
        </w:tc>
      </w:tr>
      <w:tr w:rsidR="009C3F04" w:rsidRPr="009C3F04" w14:paraId="09AB9176" w14:textId="77777777" w:rsidTr="009C3F04">
        <w:trPr>
          <w:trHeight w:val="46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9CAE571"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552.2</w:t>
            </w:r>
          </w:p>
        </w:tc>
        <w:tc>
          <w:tcPr>
            <w:tcW w:w="5000" w:type="dxa"/>
            <w:tcBorders>
              <w:top w:val="nil"/>
              <w:left w:val="nil"/>
              <w:bottom w:val="single" w:sz="8" w:space="0" w:color="000000"/>
              <w:right w:val="single" w:sz="8" w:space="0" w:color="000000"/>
            </w:tcBorders>
            <w:shd w:val="clear" w:color="auto" w:fill="auto"/>
            <w:vAlign w:val="center"/>
            <w:hideMark/>
          </w:tcPr>
          <w:p w14:paraId="17D0E7AF" w14:textId="77777777" w:rsidR="009C3F04" w:rsidRPr="009C3F04" w:rsidRDefault="009C3F04" w:rsidP="009C3F04">
            <w:pPr>
              <w:autoSpaceDE/>
              <w:autoSpaceDN/>
              <w:adjustRightInd/>
              <w:spacing w:after="0"/>
              <w:rPr>
                <w:color w:val="auto"/>
                <w:sz w:val="16"/>
                <w:szCs w:val="16"/>
              </w:rPr>
            </w:pPr>
            <w:proofErr w:type="spellStart"/>
            <w:r w:rsidRPr="009C3F04">
              <w:rPr>
                <w:color w:val="auto"/>
                <w:sz w:val="16"/>
                <w:szCs w:val="16"/>
              </w:rPr>
              <w:t>Dibromoacetic</w:t>
            </w:r>
            <w:proofErr w:type="spellEnd"/>
            <w:r w:rsidRPr="009C3F04">
              <w:rPr>
                <w:color w:val="auto"/>
                <w:sz w:val="16"/>
                <w:szCs w:val="16"/>
              </w:rPr>
              <w:t xml:space="preserve"> acid, </w:t>
            </w:r>
            <w:proofErr w:type="spellStart"/>
            <w:r w:rsidRPr="009C3F04">
              <w:rPr>
                <w:color w:val="auto"/>
                <w:sz w:val="16"/>
                <w:szCs w:val="16"/>
              </w:rPr>
              <w:t>Dichloroacetic</w:t>
            </w:r>
            <w:proofErr w:type="spellEnd"/>
            <w:r w:rsidRPr="009C3F04">
              <w:rPr>
                <w:color w:val="auto"/>
                <w:sz w:val="16"/>
                <w:szCs w:val="16"/>
              </w:rPr>
              <w:t xml:space="preserve"> acid, </w:t>
            </w:r>
            <w:proofErr w:type="spellStart"/>
            <w:r w:rsidRPr="009C3F04">
              <w:rPr>
                <w:color w:val="auto"/>
                <w:sz w:val="16"/>
                <w:szCs w:val="16"/>
              </w:rPr>
              <w:t>Monobromoacetic</w:t>
            </w:r>
            <w:proofErr w:type="spellEnd"/>
            <w:r w:rsidRPr="009C3F04">
              <w:rPr>
                <w:color w:val="auto"/>
                <w:sz w:val="16"/>
                <w:szCs w:val="16"/>
              </w:rPr>
              <w:t xml:space="preserve"> acid, </w:t>
            </w:r>
            <w:proofErr w:type="spellStart"/>
            <w:r w:rsidRPr="009C3F04">
              <w:rPr>
                <w:color w:val="auto"/>
                <w:sz w:val="16"/>
                <w:szCs w:val="16"/>
              </w:rPr>
              <w:t>Monochloroacetic</w:t>
            </w:r>
            <w:proofErr w:type="spellEnd"/>
            <w:r w:rsidRPr="009C3F04">
              <w:rPr>
                <w:color w:val="auto"/>
                <w:sz w:val="16"/>
                <w:szCs w:val="16"/>
              </w:rPr>
              <w:t xml:space="preserve"> acid, Total </w:t>
            </w:r>
            <w:proofErr w:type="spellStart"/>
            <w:r w:rsidRPr="009C3F04">
              <w:rPr>
                <w:color w:val="auto"/>
                <w:sz w:val="16"/>
                <w:szCs w:val="16"/>
              </w:rPr>
              <w:t>Haloacetic</w:t>
            </w:r>
            <w:proofErr w:type="spellEnd"/>
            <w:r w:rsidRPr="009C3F04">
              <w:rPr>
                <w:color w:val="auto"/>
                <w:sz w:val="16"/>
                <w:szCs w:val="16"/>
              </w:rPr>
              <w:t xml:space="preserve"> Acids, </w:t>
            </w:r>
            <w:proofErr w:type="spellStart"/>
            <w:r w:rsidRPr="009C3F04">
              <w:rPr>
                <w:color w:val="auto"/>
                <w:sz w:val="16"/>
                <w:szCs w:val="16"/>
              </w:rPr>
              <w:t>Trichloroacetic</w:t>
            </w:r>
            <w:proofErr w:type="spellEnd"/>
            <w:r w:rsidRPr="009C3F04">
              <w:rPr>
                <w:color w:val="auto"/>
                <w:sz w:val="16"/>
                <w:szCs w:val="16"/>
              </w:rPr>
              <w:t xml:space="preserve"> acid</w:t>
            </w:r>
          </w:p>
        </w:tc>
        <w:tc>
          <w:tcPr>
            <w:tcW w:w="4520" w:type="dxa"/>
            <w:tcBorders>
              <w:top w:val="nil"/>
              <w:left w:val="nil"/>
              <w:bottom w:val="single" w:sz="8" w:space="0" w:color="000000"/>
              <w:right w:val="single" w:sz="8" w:space="0" w:color="000000"/>
            </w:tcBorders>
            <w:shd w:val="clear" w:color="auto" w:fill="auto"/>
            <w:vAlign w:val="center"/>
            <w:hideMark/>
          </w:tcPr>
          <w:p w14:paraId="4454F0E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552.2-DBPS &amp; CL2 SOLVENTS GC L/L ELECTRON CAPT </w:t>
            </w:r>
          </w:p>
        </w:tc>
      </w:tr>
      <w:tr w:rsidR="009C3F04" w:rsidRPr="009C3F04" w14:paraId="790649FA" w14:textId="77777777" w:rsidTr="009C3F04">
        <w:trPr>
          <w:trHeight w:val="46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5F81BC9"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552.3</w:t>
            </w:r>
          </w:p>
        </w:tc>
        <w:tc>
          <w:tcPr>
            <w:tcW w:w="5000" w:type="dxa"/>
            <w:tcBorders>
              <w:top w:val="nil"/>
              <w:left w:val="nil"/>
              <w:bottom w:val="single" w:sz="8" w:space="0" w:color="000000"/>
              <w:right w:val="single" w:sz="8" w:space="0" w:color="000000"/>
            </w:tcBorders>
            <w:shd w:val="clear" w:color="auto" w:fill="auto"/>
            <w:vAlign w:val="center"/>
            <w:hideMark/>
          </w:tcPr>
          <w:p w14:paraId="6A4E9F2C" w14:textId="77777777" w:rsidR="009C3F04" w:rsidRPr="009C3F04" w:rsidRDefault="009C3F04" w:rsidP="009C3F04">
            <w:pPr>
              <w:autoSpaceDE/>
              <w:autoSpaceDN/>
              <w:adjustRightInd/>
              <w:spacing w:after="0"/>
              <w:rPr>
                <w:color w:val="auto"/>
                <w:sz w:val="16"/>
                <w:szCs w:val="16"/>
              </w:rPr>
            </w:pPr>
            <w:proofErr w:type="spellStart"/>
            <w:r w:rsidRPr="009C3F04">
              <w:rPr>
                <w:color w:val="auto"/>
                <w:sz w:val="16"/>
                <w:szCs w:val="16"/>
              </w:rPr>
              <w:t>Dibromoacetic</w:t>
            </w:r>
            <w:proofErr w:type="spellEnd"/>
            <w:r w:rsidRPr="009C3F04">
              <w:rPr>
                <w:color w:val="auto"/>
                <w:sz w:val="16"/>
                <w:szCs w:val="16"/>
              </w:rPr>
              <w:t xml:space="preserve"> acid, </w:t>
            </w:r>
            <w:proofErr w:type="spellStart"/>
            <w:r w:rsidRPr="009C3F04">
              <w:rPr>
                <w:color w:val="auto"/>
                <w:sz w:val="16"/>
                <w:szCs w:val="16"/>
              </w:rPr>
              <w:t>Dichloroacetic</w:t>
            </w:r>
            <w:proofErr w:type="spellEnd"/>
            <w:r w:rsidRPr="009C3F04">
              <w:rPr>
                <w:color w:val="auto"/>
                <w:sz w:val="16"/>
                <w:szCs w:val="16"/>
              </w:rPr>
              <w:t xml:space="preserve"> acid, </w:t>
            </w:r>
            <w:proofErr w:type="spellStart"/>
            <w:r w:rsidRPr="009C3F04">
              <w:rPr>
                <w:color w:val="auto"/>
                <w:sz w:val="16"/>
                <w:szCs w:val="16"/>
              </w:rPr>
              <w:t>Monobromoacetic</w:t>
            </w:r>
            <w:proofErr w:type="spellEnd"/>
            <w:r w:rsidRPr="009C3F04">
              <w:rPr>
                <w:color w:val="auto"/>
                <w:sz w:val="16"/>
                <w:szCs w:val="16"/>
              </w:rPr>
              <w:t xml:space="preserve"> acid, </w:t>
            </w:r>
            <w:proofErr w:type="spellStart"/>
            <w:r w:rsidRPr="009C3F04">
              <w:rPr>
                <w:color w:val="auto"/>
                <w:sz w:val="16"/>
                <w:szCs w:val="16"/>
              </w:rPr>
              <w:t>Monochloroacetic</w:t>
            </w:r>
            <w:proofErr w:type="spellEnd"/>
            <w:r w:rsidRPr="009C3F04">
              <w:rPr>
                <w:color w:val="auto"/>
                <w:sz w:val="16"/>
                <w:szCs w:val="16"/>
              </w:rPr>
              <w:t xml:space="preserve"> acid, Total </w:t>
            </w:r>
            <w:proofErr w:type="spellStart"/>
            <w:r w:rsidRPr="009C3F04">
              <w:rPr>
                <w:color w:val="auto"/>
                <w:sz w:val="16"/>
                <w:szCs w:val="16"/>
              </w:rPr>
              <w:t>Haloacetic</w:t>
            </w:r>
            <w:proofErr w:type="spellEnd"/>
            <w:r w:rsidRPr="009C3F04">
              <w:rPr>
                <w:color w:val="auto"/>
                <w:sz w:val="16"/>
                <w:szCs w:val="16"/>
              </w:rPr>
              <w:t xml:space="preserve"> Acids, </w:t>
            </w:r>
            <w:proofErr w:type="spellStart"/>
            <w:r w:rsidRPr="009C3F04">
              <w:rPr>
                <w:color w:val="auto"/>
                <w:sz w:val="16"/>
                <w:szCs w:val="16"/>
              </w:rPr>
              <w:t>Trichloroacetic</w:t>
            </w:r>
            <w:proofErr w:type="spellEnd"/>
            <w:r w:rsidRPr="009C3F04">
              <w:rPr>
                <w:color w:val="auto"/>
                <w:sz w:val="16"/>
                <w:szCs w:val="16"/>
              </w:rPr>
              <w:t xml:space="preserve"> acid</w:t>
            </w:r>
          </w:p>
        </w:tc>
        <w:tc>
          <w:tcPr>
            <w:tcW w:w="4520" w:type="dxa"/>
            <w:tcBorders>
              <w:top w:val="nil"/>
              <w:left w:val="nil"/>
              <w:bottom w:val="single" w:sz="8" w:space="0" w:color="000000"/>
              <w:right w:val="single" w:sz="8" w:space="0" w:color="000000"/>
            </w:tcBorders>
            <w:shd w:val="clear" w:color="auto" w:fill="auto"/>
            <w:vAlign w:val="bottom"/>
            <w:hideMark/>
          </w:tcPr>
          <w:p w14:paraId="653D3AD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552.3-552.3</w:t>
            </w:r>
          </w:p>
        </w:tc>
      </w:tr>
      <w:tr w:rsidR="009C3F04" w:rsidRPr="009C3F04" w14:paraId="12762E41"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150E4CD"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1613</w:t>
            </w:r>
          </w:p>
        </w:tc>
        <w:tc>
          <w:tcPr>
            <w:tcW w:w="5000" w:type="dxa"/>
            <w:tcBorders>
              <w:top w:val="nil"/>
              <w:left w:val="nil"/>
              <w:bottom w:val="single" w:sz="8" w:space="0" w:color="000000"/>
              <w:right w:val="single" w:sz="8" w:space="0" w:color="000000"/>
            </w:tcBorders>
            <w:shd w:val="clear" w:color="auto" w:fill="auto"/>
            <w:vAlign w:val="center"/>
            <w:hideMark/>
          </w:tcPr>
          <w:p w14:paraId="17662C0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Dioxin (2,3,7,8-TCDD)</w:t>
            </w:r>
          </w:p>
        </w:tc>
        <w:tc>
          <w:tcPr>
            <w:tcW w:w="4520" w:type="dxa"/>
            <w:tcBorders>
              <w:top w:val="nil"/>
              <w:left w:val="nil"/>
              <w:bottom w:val="single" w:sz="8" w:space="0" w:color="000000"/>
              <w:right w:val="single" w:sz="8" w:space="0" w:color="000000"/>
            </w:tcBorders>
            <w:shd w:val="clear" w:color="auto" w:fill="auto"/>
            <w:vAlign w:val="center"/>
            <w:hideMark/>
          </w:tcPr>
          <w:p w14:paraId="45B3815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1613-HIGH RES GCMS-CAPCOL- L/L EXTRACTION </w:t>
            </w:r>
          </w:p>
        </w:tc>
      </w:tr>
      <w:tr w:rsidR="009C3F04" w:rsidRPr="009C3F04" w14:paraId="3D8B5922"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AD93998"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549.1</w:t>
            </w:r>
          </w:p>
        </w:tc>
        <w:tc>
          <w:tcPr>
            <w:tcW w:w="5000" w:type="dxa"/>
            <w:tcBorders>
              <w:top w:val="nil"/>
              <w:left w:val="nil"/>
              <w:bottom w:val="single" w:sz="8" w:space="0" w:color="000000"/>
              <w:right w:val="single" w:sz="8" w:space="0" w:color="000000"/>
            </w:tcBorders>
            <w:shd w:val="clear" w:color="auto" w:fill="auto"/>
            <w:vAlign w:val="center"/>
            <w:hideMark/>
          </w:tcPr>
          <w:p w14:paraId="5A836F15" w14:textId="77777777" w:rsidR="009C3F04" w:rsidRPr="009C3F04" w:rsidRDefault="009C3F04" w:rsidP="009C3F04">
            <w:pPr>
              <w:autoSpaceDE/>
              <w:autoSpaceDN/>
              <w:adjustRightInd/>
              <w:spacing w:after="0"/>
              <w:rPr>
                <w:color w:val="auto"/>
                <w:sz w:val="16"/>
                <w:szCs w:val="16"/>
              </w:rPr>
            </w:pPr>
            <w:proofErr w:type="spellStart"/>
            <w:r w:rsidRPr="009C3F04">
              <w:rPr>
                <w:color w:val="auto"/>
                <w:sz w:val="16"/>
                <w:szCs w:val="16"/>
              </w:rPr>
              <w:t>Diquat</w:t>
            </w:r>
            <w:proofErr w:type="spellEnd"/>
          </w:p>
        </w:tc>
        <w:tc>
          <w:tcPr>
            <w:tcW w:w="4520" w:type="dxa"/>
            <w:tcBorders>
              <w:top w:val="nil"/>
              <w:left w:val="nil"/>
              <w:bottom w:val="single" w:sz="8" w:space="0" w:color="000000"/>
              <w:right w:val="single" w:sz="8" w:space="0" w:color="000000"/>
            </w:tcBorders>
            <w:shd w:val="clear" w:color="auto" w:fill="auto"/>
            <w:vAlign w:val="center"/>
            <w:hideMark/>
          </w:tcPr>
          <w:p w14:paraId="7F4963E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HIGH PERF LIQ CHROM-L/S EXTRACT- UV DETE</w:t>
            </w:r>
          </w:p>
        </w:tc>
      </w:tr>
      <w:tr w:rsidR="009C3F04" w:rsidRPr="009C3F04" w14:paraId="7ABCA380"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5E745B2"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549.2</w:t>
            </w:r>
          </w:p>
        </w:tc>
        <w:tc>
          <w:tcPr>
            <w:tcW w:w="5000" w:type="dxa"/>
            <w:tcBorders>
              <w:top w:val="nil"/>
              <w:left w:val="nil"/>
              <w:bottom w:val="single" w:sz="8" w:space="0" w:color="000000"/>
              <w:right w:val="single" w:sz="8" w:space="0" w:color="000000"/>
            </w:tcBorders>
            <w:shd w:val="clear" w:color="auto" w:fill="auto"/>
            <w:vAlign w:val="center"/>
            <w:hideMark/>
          </w:tcPr>
          <w:p w14:paraId="3469770F" w14:textId="77777777" w:rsidR="009C3F04" w:rsidRPr="009C3F04" w:rsidRDefault="009C3F04" w:rsidP="009C3F04">
            <w:pPr>
              <w:autoSpaceDE/>
              <w:autoSpaceDN/>
              <w:adjustRightInd/>
              <w:spacing w:after="0"/>
              <w:rPr>
                <w:color w:val="auto"/>
                <w:sz w:val="16"/>
                <w:szCs w:val="16"/>
              </w:rPr>
            </w:pPr>
            <w:proofErr w:type="spellStart"/>
            <w:r w:rsidRPr="009C3F04">
              <w:rPr>
                <w:color w:val="auto"/>
                <w:sz w:val="16"/>
                <w:szCs w:val="16"/>
              </w:rPr>
              <w:t>Diquat</w:t>
            </w:r>
            <w:proofErr w:type="spellEnd"/>
            <w:r w:rsidRPr="009C3F04">
              <w:rPr>
                <w:color w:val="auto"/>
                <w:sz w:val="16"/>
                <w:szCs w:val="16"/>
              </w:rPr>
              <w:t xml:space="preserve">, </w:t>
            </w:r>
            <w:proofErr w:type="spellStart"/>
            <w:r w:rsidRPr="009C3F04">
              <w:rPr>
                <w:color w:val="auto"/>
                <w:sz w:val="16"/>
                <w:szCs w:val="16"/>
              </w:rPr>
              <w:t>Paraquat</w:t>
            </w:r>
            <w:proofErr w:type="spellEnd"/>
          </w:p>
        </w:tc>
        <w:tc>
          <w:tcPr>
            <w:tcW w:w="4520" w:type="dxa"/>
            <w:tcBorders>
              <w:top w:val="nil"/>
              <w:left w:val="nil"/>
              <w:bottom w:val="single" w:sz="8" w:space="0" w:color="000000"/>
              <w:right w:val="single" w:sz="8" w:space="0" w:color="000000"/>
            </w:tcBorders>
            <w:shd w:val="clear" w:color="auto" w:fill="auto"/>
            <w:vAlign w:val="center"/>
            <w:hideMark/>
          </w:tcPr>
          <w:p w14:paraId="4D09598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549.2-549.2 </w:t>
            </w:r>
          </w:p>
        </w:tc>
      </w:tr>
      <w:tr w:rsidR="009C3F04" w:rsidRPr="009C3F04" w14:paraId="576E0B01" w14:textId="77777777" w:rsidTr="009C3F04">
        <w:trPr>
          <w:trHeight w:val="315"/>
        </w:trPr>
        <w:tc>
          <w:tcPr>
            <w:tcW w:w="1300" w:type="dxa"/>
            <w:tcBorders>
              <w:top w:val="nil"/>
              <w:left w:val="single" w:sz="8" w:space="0" w:color="000000"/>
              <w:bottom w:val="single" w:sz="4" w:space="0" w:color="auto"/>
              <w:right w:val="single" w:sz="8" w:space="0" w:color="000000"/>
            </w:tcBorders>
            <w:shd w:val="clear" w:color="auto" w:fill="auto"/>
            <w:vAlign w:val="center"/>
            <w:hideMark/>
          </w:tcPr>
          <w:p w14:paraId="31D95153"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5310B</w:t>
            </w:r>
          </w:p>
        </w:tc>
        <w:tc>
          <w:tcPr>
            <w:tcW w:w="5000" w:type="dxa"/>
            <w:tcBorders>
              <w:top w:val="nil"/>
              <w:left w:val="nil"/>
              <w:bottom w:val="single" w:sz="4" w:space="0" w:color="auto"/>
              <w:right w:val="single" w:sz="8" w:space="0" w:color="000000"/>
            </w:tcBorders>
            <w:shd w:val="clear" w:color="auto" w:fill="auto"/>
            <w:vAlign w:val="center"/>
            <w:hideMark/>
          </w:tcPr>
          <w:p w14:paraId="79119F5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Dissolved Organic Carbon (DOC), Total Organic Carbon (TOC)</w:t>
            </w:r>
          </w:p>
        </w:tc>
        <w:tc>
          <w:tcPr>
            <w:tcW w:w="4520" w:type="dxa"/>
            <w:tcBorders>
              <w:top w:val="nil"/>
              <w:left w:val="nil"/>
              <w:bottom w:val="single" w:sz="4" w:space="0" w:color="auto"/>
              <w:right w:val="single" w:sz="8" w:space="0" w:color="000000"/>
            </w:tcBorders>
            <w:shd w:val="clear" w:color="auto" w:fill="auto"/>
            <w:vAlign w:val="bottom"/>
            <w:hideMark/>
          </w:tcPr>
          <w:p w14:paraId="3419A8D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5310B-HIGH TEMPERATURE COMBUSTION METHOD</w:t>
            </w:r>
          </w:p>
        </w:tc>
      </w:tr>
      <w:tr w:rsidR="009C3F04" w:rsidRPr="009C3F04" w14:paraId="7CD6C4FA" w14:textId="77777777" w:rsidTr="009C3F04">
        <w:trPr>
          <w:trHeight w:val="315"/>
        </w:trPr>
        <w:tc>
          <w:tcPr>
            <w:tcW w:w="130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33A8FE3B"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lastRenderedPageBreak/>
              <w:t>5310C</w:t>
            </w:r>
          </w:p>
        </w:tc>
        <w:tc>
          <w:tcPr>
            <w:tcW w:w="5000" w:type="dxa"/>
            <w:tcBorders>
              <w:top w:val="single" w:sz="4" w:space="0" w:color="auto"/>
              <w:left w:val="nil"/>
              <w:bottom w:val="single" w:sz="8" w:space="0" w:color="000000"/>
              <w:right w:val="single" w:sz="8" w:space="0" w:color="000000"/>
            </w:tcBorders>
            <w:shd w:val="clear" w:color="auto" w:fill="auto"/>
            <w:vAlign w:val="center"/>
            <w:hideMark/>
          </w:tcPr>
          <w:p w14:paraId="752DE13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Dissolved Organic Carbon (DOC), Total Organic Carbon (TOC)</w:t>
            </w:r>
          </w:p>
        </w:tc>
        <w:tc>
          <w:tcPr>
            <w:tcW w:w="4520" w:type="dxa"/>
            <w:tcBorders>
              <w:top w:val="single" w:sz="4" w:space="0" w:color="auto"/>
              <w:left w:val="nil"/>
              <w:bottom w:val="single" w:sz="8" w:space="0" w:color="000000"/>
              <w:right w:val="single" w:sz="8" w:space="0" w:color="000000"/>
            </w:tcBorders>
            <w:shd w:val="clear" w:color="auto" w:fill="auto"/>
            <w:vAlign w:val="bottom"/>
            <w:hideMark/>
          </w:tcPr>
          <w:p w14:paraId="7C26F01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5310C-PERSULFATE-ULTRAVIOLET OR OXIDATION </w:t>
            </w:r>
          </w:p>
        </w:tc>
      </w:tr>
      <w:tr w:rsidR="009C3F04" w:rsidRPr="009C3F04" w14:paraId="4D551AC4"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64FA46E"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5310D</w:t>
            </w:r>
          </w:p>
        </w:tc>
        <w:tc>
          <w:tcPr>
            <w:tcW w:w="5000" w:type="dxa"/>
            <w:tcBorders>
              <w:top w:val="nil"/>
              <w:left w:val="nil"/>
              <w:bottom w:val="single" w:sz="8" w:space="0" w:color="000000"/>
              <w:right w:val="single" w:sz="8" w:space="0" w:color="000000"/>
            </w:tcBorders>
            <w:shd w:val="clear" w:color="auto" w:fill="auto"/>
            <w:vAlign w:val="center"/>
            <w:hideMark/>
          </w:tcPr>
          <w:p w14:paraId="4863E24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Dissolved Organic Carbon (DOC), Total Organic Carbon (TOC)</w:t>
            </w:r>
          </w:p>
        </w:tc>
        <w:tc>
          <w:tcPr>
            <w:tcW w:w="4520" w:type="dxa"/>
            <w:tcBorders>
              <w:top w:val="nil"/>
              <w:left w:val="nil"/>
              <w:bottom w:val="single" w:sz="8" w:space="0" w:color="000000"/>
              <w:right w:val="single" w:sz="8" w:space="0" w:color="000000"/>
            </w:tcBorders>
            <w:shd w:val="clear" w:color="auto" w:fill="auto"/>
            <w:vAlign w:val="bottom"/>
            <w:hideMark/>
          </w:tcPr>
          <w:p w14:paraId="3AEDBC1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WET-OXIDATION METHOD</w:t>
            </w:r>
          </w:p>
        </w:tc>
      </w:tr>
      <w:tr w:rsidR="009C3F04" w:rsidRPr="009C3F04" w14:paraId="2AF15DD2"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4F0A054"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548.1</w:t>
            </w:r>
          </w:p>
        </w:tc>
        <w:tc>
          <w:tcPr>
            <w:tcW w:w="5000" w:type="dxa"/>
            <w:tcBorders>
              <w:top w:val="nil"/>
              <w:left w:val="nil"/>
              <w:bottom w:val="single" w:sz="8" w:space="0" w:color="000000"/>
              <w:right w:val="single" w:sz="8" w:space="0" w:color="000000"/>
            </w:tcBorders>
            <w:shd w:val="clear" w:color="auto" w:fill="auto"/>
            <w:vAlign w:val="center"/>
            <w:hideMark/>
          </w:tcPr>
          <w:p w14:paraId="2E43892A" w14:textId="77777777" w:rsidR="009C3F04" w:rsidRPr="009C3F04" w:rsidRDefault="009C3F04" w:rsidP="009C3F04">
            <w:pPr>
              <w:autoSpaceDE/>
              <w:autoSpaceDN/>
              <w:adjustRightInd/>
              <w:spacing w:after="0"/>
              <w:rPr>
                <w:color w:val="auto"/>
                <w:sz w:val="16"/>
                <w:szCs w:val="16"/>
              </w:rPr>
            </w:pPr>
            <w:proofErr w:type="spellStart"/>
            <w:r w:rsidRPr="009C3F04">
              <w:rPr>
                <w:color w:val="auto"/>
                <w:sz w:val="16"/>
                <w:szCs w:val="16"/>
              </w:rPr>
              <w:t>Endothall</w:t>
            </w:r>
            <w:proofErr w:type="spellEnd"/>
          </w:p>
        </w:tc>
        <w:tc>
          <w:tcPr>
            <w:tcW w:w="4520" w:type="dxa"/>
            <w:tcBorders>
              <w:top w:val="nil"/>
              <w:left w:val="nil"/>
              <w:bottom w:val="single" w:sz="8" w:space="0" w:color="000000"/>
              <w:right w:val="single" w:sz="8" w:space="0" w:color="000000"/>
            </w:tcBorders>
            <w:shd w:val="clear" w:color="auto" w:fill="auto"/>
            <w:vAlign w:val="center"/>
            <w:hideMark/>
          </w:tcPr>
          <w:p w14:paraId="6FF1D12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548.1-GC-L/S EXTRACTION-ELECTRON CAPTURE DETEC </w:t>
            </w:r>
          </w:p>
        </w:tc>
      </w:tr>
      <w:tr w:rsidR="009C3F04" w:rsidRPr="009C3F04" w14:paraId="74815281"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8A911FE"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129-71W</w:t>
            </w:r>
          </w:p>
        </w:tc>
        <w:tc>
          <w:tcPr>
            <w:tcW w:w="5000" w:type="dxa"/>
            <w:tcBorders>
              <w:top w:val="nil"/>
              <w:left w:val="nil"/>
              <w:bottom w:val="single" w:sz="8" w:space="0" w:color="000000"/>
              <w:right w:val="single" w:sz="8" w:space="0" w:color="000000"/>
            </w:tcBorders>
            <w:shd w:val="clear" w:color="auto" w:fill="auto"/>
            <w:vAlign w:val="center"/>
            <w:hideMark/>
          </w:tcPr>
          <w:p w14:paraId="5923E27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Fluoride</w:t>
            </w:r>
          </w:p>
        </w:tc>
        <w:tc>
          <w:tcPr>
            <w:tcW w:w="4520" w:type="dxa"/>
            <w:tcBorders>
              <w:top w:val="nil"/>
              <w:left w:val="nil"/>
              <w:bottom w:val="single" w:sz="8" w:space="0" w:color="000000"/>
              <w:right w:val="single" w:sz="8" w:space="0" w:color="000000"/>
            </w:tcBorders>
            <w:shd w:val="clear" w:color="auto" w:fill="auto"/>
            <w:vAlign w:val="bottom"/>
            <w:hideMark/>
          </w:tcPr>
          <w:p w14:paraId="50B2C01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AUTOMATED ALIZARIN FLUORIDE BLUE</w:t>
            </w:r>
          </w:p>
        </w:tc>
      </w:tr>
      <w:tr w:rsidR="009C3F04" w:rsidRPr="009C3F04" w14:paraId="417C9763"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04718A0"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380-75WE</w:t>
            </w:r>
          </w:p>
        </w:tc>
        <w:tc>
          <w:tcPr>
            <w:tcW w:w="5000" w:type="dxa"/>
            <w:tcBorders>
              <w:top w:val="nil"/>
              <w:left w:val="nil"/>
              <w:bottom w:val="single" w:sz="8" w:space="0" w:color="000000"/>
              <w:right w:val="single" w:sz="8" w:space="0" w:color="000000"/>
            </w:tcBorders>
            <w:shd w:val="clear" w:color="auto" w:fill="auto"/>
            <w:vAlign w:val="center"/>
            <w:hideMark/>
          </w:tcPr>
          <w:p w14:paraId="62886C0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Fluoride</w:t>
            </w:r>
          </w:p>
        </w:tc>
        <w:tc>
          <w:tcPr>
            <w:tcW w:w="4520" w:type="dxa"/>
            <w:tcBorders>
              <w:top w:val="nil"/>
              <w:left w:val="nil"/>
              <w:bottom w:val="single" w:sz="8" w:space="0" w:color="000000"/>
              <w:right w:val="single" w:sz="8" w:space="0" w:color="000000"/>
            </w:tcBorders>
            <w:shd w:val="clear" w:color="auto" w:fill="auto"/>
            <w:vAlign w:val="bottom"/>
            <w:hideMark/>
          </w:tcPr>
          <w:p w14:paraId="26A5CB7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AUTOMATED ION SELECTIVE ELECTRODE, TECHN</w:t>
            </w:r>
          </w:p>
        </w:tc>
      </w:tr>
      <w:tr w:rsidR="009C3F04" w:rsidRPr="009C3F04" w14:paraId="77ACA191"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3C8790B"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4500F-B</w:t>
            </w:r>
          </w:p>
        </w:tc>
        <w:tc>
          <w:tcPr>
            <w:tcW w:w="5000" w:type="dxa"/>
            <w:tcBorders>
              <w:top w:val="nil"/>
              <w:left w:val="nil"/>
              <w:bottom w:val="single" w:sz="8" w:space="0" w:color="000000"/>
              <w:right w:val="single" w:sz="8" w:space="0" w:color="000000"/>
            </w:tcBorders>
            <w:shd w:val="clear" w:color="auto" w:fill="auto"/>
            <w:vAlign w:val="center"/>
            <w:hideMark/>
          </w:tcPr>
          <w:p w14:paraId="1CD89129" w14:textId="77777777" w:rsidR="009C3F04" w:rsidRPr="009C3F04" w:rsidRDefault="009C3F04" w:rsidP="009C3F04">
            <w:pPr>
              <w:autoSpaceDE/>
              <w:autoSpaceDN/>
              <w:adjustRightInd/>
              <w:spacing w:after="0"/>
              <w:rPr>
                <w:color w:val="auto"/>
                <w:sz w:val="16"/>
                <w:szCs w:val="16"/>
              </w:rPr>
            </w:pPr>
            <w:r w:rsidRPr="009C3F04">
              <w:rPr>
                <w:color w:val="auto"/>
                <w:sz w:val="16"/>
                <w:szCs w:val="16"/>
              </w:rPr>
              <w:t>Fluoride</w:t>
            </w:r>
          </w:p>
        </w:tc>
        <w:tc>
          <w:tcPr>
            <w:tcW w:w="4520" w:type="dxa"/>
            <w:tcBorders>
              <w:top w:val="nil"/>
              <w:left w:val="nil"/>
              <w:bottom w:val="single" w:sz="8" w:space="0" w:color="000000"/>
              <w:right w:val="single" w:sz="8" w:space="0" w:color="000000"/>
            </w:tcBorders>
            <w:shd w:val="clear" w:color="auto" w:fill="auto"/>
            <w:vAlign w:val="bottom"/>
            <w:hideMark/>
          </w:tcPr>
          <w:p w14:paraId="3B45968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COLORIMETRIC SPADNS, WITH DISTILLATION</w:t>
            </w:r>
          </w:p>
        </w:tc>
      </w:tr>
      <w:tr w:rsidR="009C3F04" w:rsidRPr="009C3F04" w14:paraId="3042DF50"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4BF206D"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4500-F-C</w:t>
            </w:r>
          </w:p>
        </w:tc>
        <w:tc>
          <w:tcPr>
            <w:tcW w:w="5000" w:type="dxa"/>
            <w:tcBorders>
              <w:top w:val="nil"/>
              <w:left w:val="nil"/>
              <w:bottom w:val="single" w:sz="8" w:space="0" w:color="000000"/>
              <w:right w:val="single" w:sz="8" w:space="0" w:color="000000"/>
            </w:tcBorders>
            <w:shd w:val="clear" w:color="auto" w:fill="auto"/>
            <w:vAlign w:val="center"/>
            <w:hideMark/>
          </w:tcPr>
          <w:p w14:paraId="234BCD0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Fluoride</w:t>
            </w:r>
          </w:p>
        </w:tc>
        <w:tc>
          <w:tcPr>
            <w:tcW w:w="4520" w:type="dxa"/>
            <w:tcBorders>
              <w:top w:val="nil"/>
              <w:left w:val="nil"/>
              <w:bottom w:val="single" w:sz="8" w:space="0" w:color="000000"/>
              <w:right w:val="single" w:sz="8" w:space="0" w:color="000000"/>
            </w:tcBorders>
            <w:shd w:val="clear" w:color="auto" w:fill="auto"/>
            <w:vAlign w:val="bottom"/>
            <w:hideMark/>
          </w:tcPr>
          <w:p w14:paraId="2E05D18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4500F-C-POTENTIOMETER ION SELECTIVE ELECTRODE</w:t>
            </w:r>
          </w:p>
        </w:tc>
      </w:tr>
      <w:tr w:rsidR="009C3F04" w:rsidRPr="009C3F04" w14:paraId="595D453D"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07DC24D"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4500F-D</w:t>
            </w:r>
          </w:p>
        </w:tc>
        <w:tc>
          <w:tcPr>
            <w:tcW w:w="5000" w:type="dxa"/>
            <w:tcBorders>
              <w:top w:val="nil"/>
              <w:left w:val="nil"/>
              <w:bottom w:val="single" w:sz="8" w:space="0" w:color="000000"/>
              <w:right w:val="single" w:sz="8" w:space="0" w:color="000000"/>
            </w:tcBorders>
            <w:shd w:val="clear" w:color="auto" w:fill="auto"/>
            <w:vAlign w:val="center"/>
            <w:hideMark/>
          </w:tcPr>
          <w:p w14:paraId="4393CD5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Fluoride</w:t>
            </w:r>
          </w:p>
        </w:tc>
        <w:tc>
          <w:tcPr>
            <w:tcW w:w="4520" w:type="dxa"/>
            <w:tcBorders>
              <w:top w:val="nil"/>
              <w:left w:val="nil"/>
              <w:bottom w:val="single" w:sz="8" w:space="0" w:color="000000"/>
              <w:right w:val="single" w:sz="8" w:space="0" w:color="000000"/>
            </w:tcBorders>
            <w:shd w:val="clear" w:color="auto" w:fill="auto"/>
            <w:vAlign w:val="bottom"/>
            <w:hideMark/>
          </w:tcPr>
          <w:p w14:paraId="1838E2B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COLORIMETRIC SPADNS, WITH DISTILLATION</w:t>
            </w:r>
          </w:p>
        </w:tc>
      </w:tr>
      <w:tr w:rsidR="009C3F04" w:rsidRPr="009C3F04" w14:paraId="20B78F94"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A36240D"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4500F-E</w:t>
            </w:r>
          </w:p>
        </w:tc>
        <w:tc>
          <w:tcPr>
            <w:tcW w:w="5000" w:type="dxa"/>
            <w:tcBorders>
              <w:top w:val="nil"/>
              <w:left w:val="nil"/>
              <w:bottom w:val="single" w:sz="8" w:space="0" w:color="000000"/>
              <w:right w:val="single" w:sz="8" w:space="0" w:color="000000"/>
            </w:tcBorders>
            <w:shd w:val="clear" w:color="auto" w:fill="auto"/>
            <w:vAlign w:val="center"/>
            <w:hideMark/>
          </w:tcPr>
          <w:p w14:paraId="3A12005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Fluoride</w:t>
            </w:r>
          </w:p>
        </w:tc>
        <w:tc>
          <w:tcPr>
            <w:tcW w:w="4520" w:type="dxa"/>
            <w:tcBorders>
              <w:top w:val="nil"/>
              <w:left w:val="nil"/>
              <w:bottom w:val="single" w:sz="8" w:space="0" w:color="000000"/>
              <w:right w:val="single" w:sz="8" w:space="0" w:color="000000"/>
            </w:tcBorders>
            <w:shd w:val="clear" w:color="auto" w:fill="auto"/>
            <w:vAlign w:val="bottom"/>
            <w:hideMark/>
          </w:tcPr>
          <w:p w14:paraId="5FA38F2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AUTOMATED ALIZARIN FLUORIDE BLUE, TECHNI</w:t>
            </w:r>
          </w:p>
        </w:tc>
      </w:tr>
      <w:tr w:rsidR="009C3F04" w:rsidRPr="009C3F04" w14:paraId="233537CD"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D0BF463"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D1179-10B</w:t>
            </w:r>
          </w:p>
        </w:tc>
        <w:tc>
          <w:tcPr>
            <w:tcW w:w="5000" w:type="dxa"/>
            <w:tcBorders>
              <w:top w:val="nil"/>
              <w:left w:val="nil"/>
              <w:bottom w:val="single" w:sz="8" w:space="0" w:color="000000"/>
              <w:right w:val="single" w:sz="8" w:space="0" w:color="000000"/>
            </w:tcBorders>
            <w:shd w:val="clear" w:color="auto" w:fill="auto"/>
            <w:vAlign w:val="center"/>
            <w:hideMark/>
          </w:tcPr>
          <w:p w14:paraId="0EAB48B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Fluoride</w:t>
            </w:r>
          </w:p>
        </w:tc>
        <w:tc>
          <w:tcPr>
            <w:tcW w:w="4520" w:type="dxa"/>
            <w:tcBorders>
              <w:top w:val="nil"/>
              <w:left w:val="nil"/>
              <w:bottom w:val="single" w:sz="8" w:space="0" w:color="000000"/>
              <w:right w:val="single" w:sz="8" w:space="0" w:color="000000"/>
            </w:tcBorders>
            <w:shd w:val="clear" w:color="auto" w:fill="auto"/>
            <w:vAlign w:val="bottom"/>
            <w:hideMark/>
          </w:tcPr>
          <w:p w14:paraId="5C116AA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FLUORIDE ION IN WATER</w:t>
            </w:r>
          </w:p>
        </w:tc>
      </w:tr>
      <w:tr w:rsidR="009C3F04" w:rsidRPr="009C3F04" w14:paraId="58AC8080"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BAA709D"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D1179-93B</w:t>
            </w:r>
          </w:p>
        </w:tc>
        <w:tc>
          <w:tcPr>
            <w:tcW w:w="5000" w:type="dxa"/>
            <w:tcBorders>
              <w:top w:val="nil"/>
              <w:left w:val="nil"/>
              <w:bottom w:val="single" w:sz="8" w:space="0" w:color="000000"/>
              <w:right w:val="single" w:sz="8" w:space="0" w:color="000000"/>
            </w:tcBorders>
            <w:shd w:val="clear" w:color="auto" w:fill="auto"/>
            <w:vAlign w:val="center"/>
            <w:hideMark/>
          </w:tcPr>
          <w:p w14:paraId="64AF194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Fluoride</w:t>
            </w:r>
          </w:p>
        </w:tc>
        <w:tc>
          <w:tcPr>
            <w:tcW w:w="4520" w:type="dxa"/>
            <w:tcBorders>
              <w:top w:val="nil"/>
              <w:left w:val="nil"/>
              <w:bottom w:val="single" w:sz="8" w:space="0" w:color="000000"/>
              <w:right w:val="single" w:sz="8" w:space="0" w:color="000000"/>
            </w:tcBorders>
            <w:shd w:val="clear" w:color="auto" w:fill="auto"/>
            <w:vAlign w:val="bottom"/>
            <w:hideMark/>
          </w:tcPr>
          <w:p w14:paraId="2C69249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POTENTIOMETER ION SELECTIVE ELECTRODE</w:t>
            </w:r>
          </w:p>
        </w:tc>
      </w:tr>
      <w:tr w:rsidR="009C3F04" w:rsidRPr="009C3F04" w14:paraId="5C189F4A"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CCAA6AF"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4110B</w:t>
            </w:r>
          </w:p>
        </w:tc>
        <w:tc>
          <w:tcPr>
            <w:tcW w:w="5000" w:type="dxa"/>
            <w:tcBorders>
              <w:top w:val="nil"/>
              <w:left w:val="nil"/>
              <w:bottom w:val="single" w:sz="8" w:space="0" w:color="000000"/>
              <w:right w:val="single" w:sz="8" w:space="0" w:color="000000"/>
            </w:tcBorders>
            <w:shd w:val="clear" w:color="auto" w:fill="auto"/>
            <w:vAlign w:val="center"/>
            <w:hideMark/>
          </w:tcPr>
          <w:p w14:paraId="35696EE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Fluoride, Nitrate, Nitrite, Ortho-phosphate, Sulfate</w:t>
            </w:r>
          </w:p>
        </w:tc>
        <w:tc>
          <w:tcPr>
            <w:tcW w:w="4520" w:type="dxa"/>
            <w:tcBorders>
              <w:top w:val="nil"/>
              <w:left w:val="nil"/>
              <w:bottom w:val="single" w:sz="8" w:space="0" w:color="000000"/>
              <w:right w:val="single" w:sz="8" w:space="0" w:color="000000"/>
            </w:tcBorders>
            <w:shd w:val="clear" w:color="auto" w:fill="auto"/>
            <w:vAlign w:val="bottom"/>
            <w:hideMark/>
          </w:tcPr>
          <w:p w14:paraId="28D059F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ION CHROMATOGRAPHY</w:t>
            </w:r>
          </w:p>
        </w:tc>
      </w:tr>
      <w:tr w:rsidR="009C3F04" w:rsidRPr="009C3F04" w14:paraId="69530A4E"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7A3C10F"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D4327-91</w:t>
            </w:r>
          </w:p>
        </w:tc>
        <w:tc>
          <w:tcPr>
            <w:tcW w:w="5000" w:type="dxa"/>
            <w:tcBorders>
              <w:top w:val="nil"/>
              <w:left w:val="nil"/>
              <w:bottom w:val="single" w:sz="8" w:space="0" w:color="000000"/>
              <w:right w:val="single" w:sz="8" w:space="0" w:color="000000"/>
            </w:tcBorders>
            <w:shd w:val="clear" w:color="auto" w:fill="auto"/>
            <w:vAlign w:val="center"/>
            <w:hideMark/>
          </w:tcPr>
          <w:p w14:paraId="20323AD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Fluoride, Nitrate, Nitrite, Ortho-phosphate</w:t>
            </w:r>
          </w:p>
        </w:tc>
        <w:tc>
          <w:tcPr>
            <w:tcW w:w="4520" w:type="dxa"/>
            <w:tcBorders>
              <w:top w:val="nil"/>
              <w:left w:val="nil"/>
              <w:bottom w:val="single" w:sz="8" w:space="0" w:color="000000"/>
              <w:right w:val="single" w:sz="8" w:space="0" w:color="000000"/>
            </w:tcBorders>
            <w:shd w:val="clear" w:color="auto" w:fill="auto"/>
            <w:vAlign w:val="bottom"/>
            <w:hideMark/>
          </w:tcPr>
          <w:p w14:paraId="4208DEA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ION CHROMATOGRAPHY</w:t>
            </w:r>
          </w:p>
        </w:tc>
      </w:tr>
      <w:tr w:rsidR="009C3F04" w:rsidRPr="009C3F04" w14:paraId="1D3A3EE5"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1BF376A"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D4327-97</w:t>
            </w:r>
          </w:p>
        </w:tc>
        <w:tc>
          <w:tcPr>
            <w:tcW w:w="5000" w:type="dxa"/>
            <w:tcBorders>
              <w:top w:val="nil"/>
              <w:left w:val="nil"/>
              <w:bottom w:val="single" w:sz="8" w:space="0" w:color="000000"/>
              <w:right w:val="single" w:sz="8" w:space="0" w:color="000000"/>
            </w:tcBorders>
            <w:shd w:val="clear" w:color="auto" w:fill="auto"/>
            <w:vAlign w:val="center"/>
            <w:hideMark/>
          </w:tcPr>
          <w:p w14:paraId="0FBDB8A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Fluoride, Nitrate, Nitrite, Ortho-phosphate, Sulfate</w:t>
            </w:r>
          </w:p>
        </w:tc>
        <w:tc>
          <w:tcPr>
            <w:tcW w:w="4520" w:type="dxa"/>
            <w:tcBorders>
              <w:top w:val="nil"/>
              <w:left w:val="nil"/>
              <w:bottom w:val="single" w:sz="8" w:space="0" w:color="000000"/>
              <w:right w:val="single" w:sz="8" w:space="0" w:color="000000"/>
            </w:tcBorders>
            <w:shd w:val="clear" w:color="auto" w:fill="auto"/>
            <w:vAlign w:val="bottom"/>
            <w:hideMark/>
          </w:tcPr>
          <w:p w14:paraId="7C6080C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ION CHROMATOGRAPHY</w:t>
            </w:r>
          </w:p>
        </w:tc>
      </w:tr>
      <w:tr w:rsidR="009C3F04" w:rsidRPr="009C3F04" w14:paraId="3A88A2F8"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E8BABEF"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901.1</w:t>
            </w:r>
          </w:p>
        </w:tc>
        <w:tc>
          <w:tcPr>
            <w:tcW w:w="5000" w:type="dxa"/>
            <w:tcBorders>
              <w:top w:val="nil"/>
              <w:left w:val="nil"/>
              <w:bottom w:val="single" w:sz="8" w:space="0" w:color="000000"/>
              <w:right w:val="single" w:sz="8" w:space="0" w:color="000000"/>
            </w:tcBorders>
            <w:shd w:val="clear" w:color="auto" w:fill="auto"/>
            <w:vAlign w:val="center"/>
            <w:hideMark/>
          </w:tcPr>
          <w:p w14:paraId="2F4FDA6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Gamma/Photon emitters</w:t>
            </w:r>
          </w:p>
        </w:tc>
        <w:tc>
          <w:tcPr>
            <w:tcW w:w="4520" w:type="dxa"/>
            <w:tcBorders>
              <w:top w:val="nil"/>
              <w:left w:val="nil"/>
              <w:bottom w:val="single" w:sz="8" w:space="0" w:color="000000"/>
              <w:right w:val="single" w:sz="8" w:space="0" w:color="000000"/>
            </w:tcBorders>
            <w:shd w:val="clear" w:color="auto" w:fill="auto"/>
            <w:vAlign w:val="center"/>
            <w:hideMark/>
          </w:tcPr>
          <w:p w14:paraId="2579539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901.1-901.1 </w:t>
            </w:r>
          </w:p>
        </w:tc>
      </w:tr>
      <w:tr w:rsidR="009C3F04" w:rsidRPr="009C3F04" w14:paraId="12DD3C4B"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6E0D924"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547</w:t>
            </w:r>
          </w:p>
        </w:tc>
        <w:tc>
          <w:tcPr>
            <w:tcW w:w="5000" w:type="dxa"/>
            <w:tcBorders>
              <w:top w:val="nil"/>
              <w:left w:val="nil"/>
              <w:bottom w:val="single" w:sz="8" w:space="0" w:color="000000"/>
              <w:right w:val="single" w:sz="8" w:space="0" w:color="000000"/>
            </w:tcBorders>
            <w:shd w:val="clear" w:color="auto" w:fill="auto"/>
            <w:vAlign w:val="center"/>
            <w:hideMark/>
          </w:tcPr>
          <w:p w14:paraId="1AF6F3C7" w14:textId="77777777" w:rsidR="009C3F04" w:rsidRPr="009C3F04" w:rsidRDefault="009C3F04" w:rsidP="009C3F04">
            <w:pPr>
              <w:autoSpaceDE/>
              <w:autoSpaceDN/>
              <w:adjustRightInd/>
              <w:spacing w:after="0"/>
              <w:rPr>
                <w:color w:val="auto"/>
                <w:sz w:val="16"/>
                <w:szCs w:val="16"/>
              </w:rPr>
            </w:pPr>
            <w:proofErr w:type="spellStart"/>
            <w:r w:rsidRPr="009C3F04">
              <w:rPr>
                <w:color w:val="auto"/>
                <w:sz w:val="16"/>
                <w:szCs w:val="16"/>
              </w:rPr>
              <w:t>Glyphosphate</w:t>
            </w:r>
            <w:proofErr w:type="spellEnd"/>
          </w:p>
        </w:tc>
        <w:tc>
          <w:tcPr>
            <w:tcW w:w="4520" w:type="dxa"/>
            <w:tcBorders>
              <w:top w:val="nil"/>
              <w:left w:val="nil"/>
              <w:bottom w:val="single" w:sz="8" w:space="0" w:color="000000"/>
              <w:right w:val="single" w:sz="8" w:space="0" w:color="000000"/>
            </w:tcBorders>
            <w:shd w:val="clear" w:color="auto" w:fill="auto"/>
            <w:vAlign w:val="center"/>
            <w:hideMark/>
          </w:tcPr>
          <w:p w14:paraId="0EF2C78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547-HIGH PERF LIQ CHROM-POST COL REACTOR-FLU </w:t>
            </w:r>
          </w:p>
        </w:tc>
      </w:tr>
      <w:tr w:rsidR="009C3F04" w:rsidRPr="009C3F04" w14:paraId="6973E801"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C5ED034"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6651</w:t>
            </w:r>
          </w:p>
        </w:tc>
        <w:tc>
          <w:tcPr>
            <w:tcW w:w="5000" w:type="dxa"/>
            <w:tcBorders>
              <w:top w:val="nil"/>
              <w:left w:val="nil"/>
              <w:bottom w:val="single" w:sz="8" w:space="0" w:color="000000"/>
              <w:right w:val="single" w:sz="8" w:space="0" w:color="000000"/>
            </w:tcBorders>
            <w:shd w:val="clear" w:color="auto" w:fill="auto"/>
            <w:vAlign w:val="center"/>
            <w:hideMark/>
          </w:tcPr>
          <w:p w14:paraId="6C663540" w14:textId="77777777" w:rsidR="009C3F04" w:rsidRPr="009C3F04" w:rsidRDefault="009C3F04" w:rsidP="009C3F04">
            <w:pPr>
              <w:autoSpaceDE/>
              <w:autoSpaceDN/>
              <w:adjustRightInd/>
              <w:spacing w:after="0"/>
              <w:rPr>
                <w:color w:val="auto"/>
                <w:sz w:val="16"/>
                <w:szCs w:val="16"/>
              </w:rPr>
            </w:pPr>
            <w:proofErr w:type="spellStart"/>
            <w:r w:rsidRPr="009C3F04">
              <w:rPr>
                <w:color w:val="auto"/>
                <w:sz w:val="16"/>
                <w:szCs w:val="16"/>
              </w:rPr>
              <w:t>Glyphosphate</w:t>
            </w:r>
            <w:proofErr w:type="spellEnd"/>
            <w:r w:rsidRPr="009C3F04">
              <w:rPr>
                <w:color w:val="auto"/>
                <w:sz w:val="16"/>
                <w:szCs w:val="16"/>
              </w:rPr>
              <w:t xml:space="preserve">, </w:t>
            </w:r>
            <w:proofErr w:type="spellStart"/>
            <w:r w:rsidRPr="009C3F04">
              <w:rPr>
                <w:color w:val="auto"/>
                <w:sz w:val="16"/>
                <w:szCs w:val="16"/>
              </w:rPr>
              <w:t>Oxamyl</w:t>
            </w:r>
            <w:proofErr w:type="spellEnd"/>
          </w:p>
        </w:tc>
        <w:tc>
          <w:tcPr>
            <w:tcW w:w="4520" w:type="dxa"/>
            <w:tcBorders>
              <w:top w:val="nil"/>
              <w:left w:val="nil"/>
              <w:bottom w:val="single" w:sz="8" w:space="0" w:color="000000"/>
              <w:right w:val="single" w:sz="8" w:space="0" w:color="000000"/>
            </w:tcBorders>
            <w:shd w:val="clear" w:color="auto" w:fill="auto"/>
            <w:vAlign w:val="bottom"/>
            <w:hideMark/>
          </w:tcPr>
          <w:p w14:paraId="2815DAB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VOC, GC, PID/ECD, P&amp;T, CAPCOLUMN</w:t>
            </w:r>
          </w:p>
        </w:tc>
      </w:tr>
      <w:tr w:rsidR="009C3F04" w:rsidRPr="009C3F04" w14:paraId="19FF36F6"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E986C8B"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7110C</w:t>
            </w:r>
          </w:p>
        </w:tc>
        <w:tc>
          <w:tcPr>
            <w:tcW w:w="5000" w:type="dxa"/>
            <w:tcBorders>
              <w:top w:val="nil"/>
              <w:left w:val="nil"/>
              <w:bottom w:val="single" w:sz="8" w:space="0" w:color="000000"/>
              <w:right w:val="single" w:sz="8" w:space="0" w:color="000000"/>
            </w:tcBorders>
            <w:shd w:val="clear" w:color="auto" w:fill="auto"/>
            <w:vAlign w:val="center"/>
            <w:hideMark/>
          </w:tcPr>
          <w:p w14:paraId="5888E5D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Gross alpha, including radon and uranium</w:t>
            </w:r>
          </w:p>
        </w:tc>
        <w:tc>
          <w:tcPr>
            <w:tcW w:w="4520" w:type="dxa"/>
            <w:tcBorders>
              <w:top w:val="nil"/>
              <w:left w:val="nil"/>
              <w:bottom w:val="single" w:sz="8" w:space="0" w:color="000000"/>
              <w:right w:val="single" w:sz="8" w:space="0" w:color="000000"/>
            </w:tcBorders>
            <w:shd w:val="clear" w:color="auto" w:fill="auto"/>
            <w:vAlign w:val="bottom"/>
            <w:hideMark/>
          </w:tcPr>
          <w:p w14:paraId="16E63EA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EVAPORATION METHOD FOR GROSS ALPHA</w:t>
            </w:r>
          </w:p>
        </w:tc>
      </w:tr>
      <w:tr w:rsidR="009C3F04" w:rsidRPr="009C3F04" w14:paraId="7D6BA152"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EEC331C"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7110B</w:t>
            </w:r>
          </w:p>
        </w:tc>
        <w:tc>
          <w:tcPr>
            <w:tcW w:w="5000" w:type="dxa"/>
            <w:tcBorders>
              <w:top w:val="nil"/>
              <w:left w:val="nil"/>
              <w:bottom w:val="single" w:sz="8" w:space="0" w:color="000000"/>
              <w:right w:val="single" w:sz="8" w:space="0" w:color="000000"/>
            </w:tcBorders>
            <w:shd w:val="clear" w:color="auto" w:fill="auto"/>
            <w:vAlign w:val="center"/>
            <w:hideMark/>
          </w:tcPr>
          <w:p w14:paraId="7671BEC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Gross alpha evaporation, Gross beta evaporation</w:t>
            </w:r>
          </w:p>
        </w:tc>
        <w:tc>
          <w:tcPr>
            <w:tcW w:w="4520" w:type="dxa"/>
            <w:tcBorders>
              <w:top w:val="nil"/>
              <w:left w:val="nil"/>
              <w:bottom w:val="single" w:sz="8" w:space="0" w:color="000000"/>
              <w:right w:val="single" w:sz="8" w:space="0" w:color="000000"/>
            </w:tcBorders>
            <w:shd w:val="clear" w:color="auto" w:fill="auto"/>
            <w:vAlign w:val="bottom"/>
            <w:hideMark/>
          </w:tcPr>
          <w:p w14:paraId="04B0605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7110B-EVAPORATION METHOD FOR GROSS ALPHA-BETA </w:t>
            </w:r>
          </w:p>
        </w:tc>
      </w:tr>
      <w:tr w:rsidR="009C3F04" w:rsidRPr="009C3F04" w14:paraId="3BD61BCC"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518B2D6"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900</w:t>
            </w:r>
          </w:p>
        </w:tc>
        <w:tc>
          <w:tcPr>
            <w:tcW w:w="5000" w:type="dxa"/>
            <w:tcBorders>
              <w:top w:val="nil"/>
              <w:left w:val="nil"/>
              <w:bottom w:val="single" w:sz="8" w:space="0" w:color="000000"/>
              <w:right w:val="single" w:sz="8" w:space="0" w:color="000000"/>
            </w:tcBorders>
            <w:shd w:val="clear" w:color="auto" w:fill="auto"/>
            <w:vAlign w:val="center"/>
            <w:hideMark/>
          </w:tcPr>
          <w:p w14:paraId="3F9192E2" w14:textId="77777777" w:rsidR="009C3F04" w:rsidRPr="009C3F04" w:rsidRDefault="009C3F04" w:rsidP="009C3F04">
            <w:pPr>
              <w:autoSpaceDE/>
              <w:autoSpaceDN/>
              <w:adjustRightInd/>
              <w:spacing w:after="0"/>
              <w:rPr>
                <w:color w:val="auto"/>
                <w:sz w:val="16"/>
                <w:szCs w:val="16"/>
              </w:rPr>
            </w:pPr>
            <w:r w:rsidRPr="009C3F04">
              <w:rPr>
                <w:color w:val="auto"/>
                <w:sz w:val="16"/>
                <w:szCs w:val="16"/>
              </w:rPr>
              <w:t>Gross alpha, Gross beta</w:t>
            </w:r>
          </w:p>
        </w:tc>
        <w:tc>
          <w:tcPr>
            <w:tcW w:w="4520" w:type="dxa"/>
            <w:tcBorders>
              <w:top w:val="nil"/>
              <w:left w:val="nil"/>
              <w:bottom w:val="single" w:sz="8" w:space="0" w:color="000000"/>
              <w:right w:val="single" w:sz="8" w:space="0" w:color="000000"/>
            </w:tcBorders>
            <w:shd w:val="clear" w:color="auto" w:fill="auto"/>
            <w:vAlign w:val="center"/>
            <w:hideMark/>
          </w:tcPr>
          <w:p w14:paraId="4EBCCB7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900 -EVAPORATION METHOD FOR GROSS ALPHA-BETA</w:t>
            </w:r>
          </w:p>
        </w:tc>
      </w:tr>
      <w:tr w:rsidR="009C3F04" w:rsidRPr="009C3F04" w14:paraId="4E11AE3C"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FF54837"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900.0</w:t>
            </w:r>
          </w:p>
        </w:tc>
        <w:tc>
          <w:tcPr>
            <w:tcW w:w="5000" w:type="dxa"/>
            <w:tcBorders>
              <w:top w:val="nil"/>
              <w:left w:val="nil"/>
              <w:bottom w:val="single" w:sz="8" w:space="0" w:color="000000"/>
              <w:right w:val="single" w:sz="8" w:space="0" w:color="000000"/>
            </w:tcBorders>
            <w:shd w:val="clear" w:color="auto" w:fill="auto"/>
            <w:vAlign w:val="center"/>
            <w:hideMark/>
          </w:tcPr>
          <w:p w14:paraId="1FE0171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Gross alpha, Gross beta</w:t>
            </w:r>
          </w:p>
        </w:tc>
        <w:tc>
          <w:tcPr>
            <w:tcW w:w="4520" w:type="dxa"/>
            <w:tcBorders>
              <w:top w:val="nil"/>
              <w:left w:val="nil"/>
              <w:bottom w:val="single" w:sz="8" w:space="0" w:color="000000"/>
              <w:right w:val="single" w:sz="8" w:space="0" w:color="000000"/>
            </w:tcBorders>
            <w:shd w:val="clear" w:color="auto" w:fill="auto"/>
            <w:vAlign w:val="bottom"/>
            <w:hideMark/>
          </w:tcPr>
          <w:p w14:paraId="72E1735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EVAPORATION METHOD FOR GROSS ALPHA-BETA</w:t>
            </w:r>
          </w:p>
        </w:tc>
      </w:tr>
      <w:tr w:rsidR="009C3F04" w:rsidRPr="009C3F04" w14:paraId="73E1DFEE"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7561C79"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D1943-81</w:t>
            </w:r>
          </w:p>
        </w:tc>
        <w:tc>
          <w:tcPr>
            <w:tcW w:w="5000" w:type="dxa"/>
            <w:tcBorders>
              <w:top w:val="nil"/>
              <w:left w:val="nil"/>
              <w:bottom w:val="single" w:sz="8" w:space="0" w:color="000000"/>
              <w:right w:val="single" w:sz="8" w:space="0" w:color="000000"/>
            </w:tcBorders>
            <w:shd w:val="clear" w:color="auto" w:fill="auto"/>
            <w:vAlign w:val="center"/>
            <w:hideMark/>
          </w:tcPr>
          <w:p w14:paraId="5D8F1E4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Gross alpha, Gross beta</w:t>
            </w:r>
          </w:p>
        </w:tc>
        <w:tc>
          <w:tcPr>
            <w:tcW w:w="4520" w:type="dxa"/>
            <w:tcBorders>
              <w:top w:val="nil"/>
              <w:left w:val="nil"/>
              <w:bottom w:val="single" w:sz="8" w:space="0" w:color="000000"/>
              <w:right w:val="single" w:sz="8" w:space="0" w:color="000000"/>
            </w:tcBorders>
            <w:shd w:val="clear" w:color="auto" w:fill="auto"/>
            <w:vAlign w:val="bottom"/>
            <w:hideMark/>
          </w:tcPr>
          <w:p w14:paraId="56897F3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EVAPORATION METHOD FOR GROSS ALPHA-BETA</w:t>
            </w:r>
          </w:p>
        </w:tc>
      </w:tr>
      <w:tr w:rsidR="009C3F04" w:rsidRPr="009C3F04" w14:paraId="3B1AC171"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B5898D5"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R-1120-76</w:t>
            </w:r>
          </w:p>
        </w:tc>
        <w:tc>
          <w:tcPr>
            <w:tcW w:w="5000" w:type="dxa"/>
            <w:tcBorders>
              <w:top w:val="nil"/>
              <w:left w:val="nil"/>
              <w:bottom w:val="single" w:sz="8" w:space="0" w:color="000000"/>
              <w:right w:val="single" w:sz="8" w:space="0" w:color="000000"/>
            </w:tcBorders>
            <w:shd w:val="clear" w:color="auto" w:fill="auto"/>
            <w:vAlign w:val="center"/>
            <w:hideMark/>
          </w:tcPr>
          <w:p w14:paraId="50EC087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Gross alpha, Gross beta</w:t>
            </w:r>
          </w:p>
        </w:tc>
        <w:tc>
          <w:tcPr>
            <w:tcW w:w="4520" w:type="dxa"/>
            <w:tcBorders>
              <w:top w:val="nil"/>
              <w:left w:val="nil"/>
              <w:bottom w:val="single" w:sz="8" w:space="0" w:color="000000"/>
              <w:right w:val="single" w:sz="8" w:space="0" w:color="000000"/>
            </w:tcBorders>
            <w:shd w:val="clear" w:color="auto" w:fill="auto"/>
            <w:vAlign w:val="bottom"/>
            <w:hideMark/>
          </w:tcPr>
          <w:p w14:paraId="0A0D4B9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EVAPORATION METHOD FOR GROSS ALPHA-BETA</w:t>
            </w:r>
          </w:p>
        </w:tc>
      </w:tr>
      <w:tr w:rsidR="009C3F04" w:rsidRPr="009C3F04" w14:paraId="1CDCD9E3"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C7BEC1D"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2340B</w:t>
            </w:r>
          </w:p>
        </w:tc>
        <w:tc>
          <w:tcPr>
            <w:tcW w:w="5000" w:type="dxa"/>
            <w:tcBorders>
              <w:top w:val="nil"/>
              <w:left w:val="nil"/>
              <w:bottom w:val="single" w:sz="8" w:space="0" w:color="000000"/>
              <w:right w:val="single" w:sz="8" w:space="0" w:color="000000"/>
            </w:tcBorders>
            <w:shd w:val="clear" w:color="auto" w:fill="auto"/>
            <w:vAlign w:val="center"/>
            <w:hideMark/>
          </w:tcPr>
          <w:p w14:paraId="091DC2C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Hardness</w:t>
            </w:r>
          </w:p>
        </w:tc>
        <w:tc>
          <w:tcPr>
            <w:tcW w:w="4520" w:type="dxa"/>
            <w:tcBorders>
              <w:top w:val="nil"/>
              <w:left w:val="nil"/>
              <w:bottom w:val="single" w:sz="8" w:space="0" w:color="000000"/>
              <w:right w:val="single" w:sz="8" w:space="0" w:color="000000"/>
            </w:tcBorders>
            <w:shd w:val="clear" w:color="auto" w:fill="auto"/>
            <w:vAlign w:val="bottom"/>
            <w:hideMark/>
          </w:tcPr>
          <w:p w14:paraId="55C5B5D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2340B-HARDNESS IN WATER BY EDTA TITRATION</w:t>
            </w:r>
          </w:p>
        </w:tc>
      </w:tr>
      <w:tr w:rsidR="009C3F04" w:rsidRPr="009C3F04" w14:paraId="682075B9"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F9F8D77"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525.1</w:t>
            </w:r>
          </w:p>
        </w:tc>
        <w:tc>
          <w:tcPr>
            <w:tcW w:w="5000" w:type="dxa"/>
            <w:tcBorders>
              <w:top w:val="nil"/>
              <w:left w:val="nil"/>
              <w:bottom w:val="single" w:sz="8" w:space="0" w:color="000000"/>
              <w:right w:val="single" w:sz="8" w:space="0" w:color="000000"/>
            </w:tcBorders>
            <w:shd w:val="clear" w:color="auto" w:fill="auto"/>
            <w:vAlign w:val="center"/>
            <w:hideMark/>
          </w:tcPr>
          <w:p w14:paraId="0702EA52"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Heptachlor, </w:t>
            </w:r>
            <w:proofErr w:type="spellStart"/>
            <w:r w:rsidRPr="009C3F04">
              <w:rPr>
                <w:color w:val="auto"/>
                <w:sz w:val="16"/>
                <w:szCs w:val="16"/>
              </w:rPr>
              <w:t>Secbumeton</w:t>
            </w:r>
            <w:proofErr w:type="spellEnd"/>
          </w:p>
        </w:tc>
        <w:tc>
          <w:tcPr>
            <w:tcW w:w="4520" w:type="dxa"/>
            <w:tcBorders>
              <w:top w:val="nil"/>
              <w:left w:val="nil"/>
              <w:bottom w:val="single" w:sz="8" w:space="0" w:color="000000"/>
              <w:right w:val="single" w:sz="8" w:space="0" w:color="000000"/>
            </w:tcBorders>
            <w:shd w:val="clear" w:color="auto" w:fill="auto"/>
            <w:vAlign w:val="bottom"/>
            <w:hideMark/>
          </w:tcPr>
          <w:p w14:paraId="15E4085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ORGANICS, GC/MS, LIQ/SOLEXT, CAPCOLUMN</w:t>
            </w:r>
          </w:p>
        </w:tc>
      </w:tr>
      <w:tr w:rsidR="009C3F04" w:rsidRPr="009C3F04" w14:paraId="0D72D6A4"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0513A09"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236.1</w:t>
            </w:r>
          </w:p>
        </w:tc>
        <w:tc>
          <w:tcPr>
            <w:tcW w:w="5000" w:type="dxa"/>
            <w:tcBorders>
              <w:top w:val="nil"/>
              <w:left w:val="nil"/>
              <w:bottom w:val="single" w:sz="8" w:space="0" w:color="000000"/>
              <w:right w:val="single" w:sz="8" w:space="0" w:color="000000"/>
            </w:tcBorders>
            <w:shd w:val="clear" w:color="auto" w:fill="auto"/>
            <w:vAlign w:val="center"/>
            <w:hideMark/>
          </w:tcPr>
          <w:p w14:paraId="072C407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Iron</w:t>
            </w:r>
          </w:p>
        </w:tc>
        <w:tc>
          <w:tcPr>
            <w:tcW w:w="4520" w:type="dxa"/>
            <w:tcBorders>
              <w:top w:val="nil"/>
              <w:left w:val="nil"/>
              <w:bottom w:val="single" w:sz="8" w:space="0" w:color="000000"/>
              <w:right w:val="single" w:sz="8" w:space="0" w:color="000000"/>
            </w:tcBorders>
            <w:shd w:val="clear" w:color="auto" w:fill="auto"/>
            <w:vAlign w:val="bottom"/>
            <w:hideMark/>
          </w:tcPr>
          <w:p w14:paraId="47B1DCD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DIRECT ASPIRATION</w:t>
            </w:r>
          </w:p>
        </w:tc>
      </w:tr>
      <w:tr w:rsidR="009C3F04" w:rsidRPr="009C3F04" w14:paraId="3FD1FE68"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9A10894"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236.2</w:t>
            </w:r>
          </w:p>
        </w:tc>
        <w:tc>
          <w:tcPr>
            <w:tcW w:w="5000" w:type="dxa"/>
            <w:tcBorders>
              <w:top w:val="nil"/>
              <w:left w:val="nil"/>
              <w:bottom w:val="single" w:sz="8" w:space="0" w:color="000000"/>
              <w:right w:val="single" w:sz="8" w:space="0" w:color="000000"/>
            </w:tcBorders>
            <w:shd w:val="clear" w:color="auto" w:fill="auto"/>
            <w:vAlign w:val="center"/>
            <w:hideMark/>
          </w:tcPr>
          <w:p w14:paraId="01D2D5A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Iron</w:t>
            </w:r>
          </w:p>
        </w:tc>
        <w:tc>
          <w:tcPr>
            <w:tcW w:w="4520" w:type="dxa"/>
            <w:tcBorders>
              <w:top w:val="nil"/>
              <w:left w:val="nil"/>
              <w:bottom w:val="single" w:sz="8" w:space="0" w:color="000000"/>
              <w:right w:val="single" w:sz="8" w:space="0" w:color="000000"/>
            </w:tcBorders>
            <w:shd w:val="clear" w:color="auto" w:fill="auto"/>
            <w:vAlign w:val="bottom"/>
            <w:hideMark/>
          </w:tcPr>
          <w:p w14:paraId="105C4BB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FURNACE</w:t>
            </w:r>
          </w:p>
        </w:tc>
      </w:tr>
      <w:tr w:rsidR="009C3F04" w:rsidRPr="009C3F04" w14:paraId="5619D730"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7619B278"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D3559-90D</w:t>
            </w:r>
          </w:p>
        </w:tc>
        <w:tc>
          <w:tcPr>
            <w:tcW w:w="5000" w:type="dxa"/>
            <w:tcBorders>
              <w:top w:val="nil"/>
              <w:left w:val="nil"/>
              <w:bottom w:val="single" w:sz="8" w:space="0" w:color="000000"/>
              <w:right w:val="single" w:sz="8" w:space="0" w:color="000000"/>
            </w:tcBorders>
            <w:shd w:val="clear" w:color="auto" w:fill="auto"/>
            <w:vAlign w:val="center"/>
            <w:hideMark/>
          </w:tcPr>
          <w:p w14:paraId="52E0ABD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Lead</w:t>
            </w:r>
          </w:p>
        </w:tc>
        <w:tc>
          <w:tcPr>
            <w:tcW w:w="4520" w:type="dxa"/>
            <w:tcBorders>
              <w:top w:val="nil"/>
              <w:left w:val="nil"/>
              <w:bottom w:val="single" w:sz="8" w:space="0" w:color="000000"/>
              <w:right w:val="single" w:sz="8" w:space="0" w:color="000000"/>
            </w:tcBorders>
            <w:shd w:val="clear" w:color="auto" w:fill="auto"/>
            <w:vAlign w:val="bottom"/>
            <w:hideMark/>
          </w:tcPr>
          <w:p w14:paraId="102E2A4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FURNACE</w:t>
            </w:r>
          </w:p>
        </w:tc>
      </w:tr>
      <w:tr w:rsidR="009C3F04" w:rsidRPr="009C3F04" w14:paraId="6F05C5AD"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8613902"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3500-MG-B</w:t>
            </w:r>
          </w:p>
        </w:tc>
        <w:tc>
          <w:tcPr>
            <w:tcW w:w="5000" w:type="dxa"/>
            <w:tcBorders>
              <w:top w:val="nil"/>
              <w:left w:val="nil"/>
              <w:bottom w:val="single" w:sz="8" w:space="0" w:color="000000"/>
              <w:right w:val="single" w:sz="8" w:space="0" w:color="000000"/>
            </w:tcBorders>
            <w:shd w:val="clear" w:color="auto" w:fill="auto"/>
            <w:vAlign w:val="center"/>
            <w:hideMark/>
          </w:tcPr>
          <w:p w14:paraId="04D4E32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Magnesium</w:t>
            </w:r>
          </w:p>
        </w:tc>
        <w:tc>
          <w:tcPr>
            <w:tcW w:w="4520" w:type="dxa"/>
            <w:tcBorders>
              <w:top w:val="nil"/>
              <w:left w:val="nil"/>
              <w:bottom w:val="single" w:sz="8" w:space="0" w:color="000000"/>
              <w:right w:val="single" w:sz="8" w:space="0" w:color="000000"/>
            </w:tcBorders>
            <w:shd w:val="clear" w:color="auto" w:fill="auto"/>
            <w:vAlign w:val="bottom"/>
            <w:hideMark/>
          </w:tcPr>
          <w:p w14:paraId="761A6E4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TITRIMETRIC, COMPLEXATION</w:t>
            </w:r>
          </w:p>
        </w:tc>
      </w:tr>
      <w:tr w:rsidR="009C3F04" w:rsidRPr="009C3F04" w14:paraId="3966234E"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B7D7210"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3500-MG-E</w:t>
            </w:r>
          </w:p>
        </w:tc>
        <w:tc>
          <w:tcPr>
            <w:tcW w:w="5000" w:type="dxa"/>
            <w:tcBorders>
              <w:top w:val="nil"/>
              <w:left w:val="nil"/>
              <w:bottom w:val="single" w:sz="8" w:space="0" w:color="000000"/>
              <w:right w:val="single" w:sz="8" w:space="0" w:color="000000"/>
            </w:tcBorders>
            <w:shd w:val="clear" w:color="auto" w:fill="auto"/>
            <w:vAlign w:val="center"/>
            <w:hideMark/>
          </w:tcPr>
          <w:p w14:paraId="268D9F2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Magnesium</w:t>
            </w:r>
          </w:p>
        </w:tc>
        <w:tc>
          <w:tcPr>
            <w:tcW w:w="4520" w:type="dxa"/>
            <w:tcBorders>
              <w:top w:val="nil"/>
              <w:left w:val="nil"/>
              <w:bottom w:val="single" w:sz="8" w:space="0" w:color="000000"/>
              <w:right w:val="single" w:sz="8" w:space="0" w:color="000000"/>
            </w:tcBorders>
            <w:shd w:val="clear" w:color="auto" w:fill="auto"/>
            <w:vAlign w:val="bottom"/>
            <w:hideMark/>
          </w:tcPr>
          <w:p w14:paraId="221FCF7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TITRIMETRIC, COMPLEXATION</w:t>
            </w:r>
          </w:p>
        </w:tc>
      </w:tr>
      <w:tr w:rsidR="009C3F04" w:rsidRPr="009C3F04" w14:paraId="71EA33ED"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E65277A"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243.1</w:t>
            </w:r>
          </w:p>
        </w:tc>
        <w:tc>
          <w:tcPr>
            <w:tcW w:w="5000" w:type="dxa"/>
            <w:tcBorders>
              <w:top w:val="nil"/>
              <w:left w:val="nil"/>
              <w:bottom w:val="single" w:sz="8" w:space="0" w:color="000000"/>
              <w:right w:val="single" w:sz="8" w:space="0" w:color="000000"/>
            </w:tcBorders>
            <w:shd w:val="clear" w:color="auto" w:fill="auto"/>
            <w:vAlign w:val="center"/>
            <w:hideMark/>
          </w:tcPr>
          <w:p w14:paraId="29A8396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Manganese</w:t>
            </w:r>
          </w:p>
        </w:tc>
        <w:tc>
          <w:tcPr>
            <w:tcW w:w="4520" w:type="dxa"/>
            <w:tcBorders>
              <w:top w:val="nil"/>
              <w:left w:val="nil"/>
              <w:bottom w:val="single" w:sz="8" w:space="0" w:color="000000"/>
              <w:right w:val="single" w:sz="8" w:space="0" w:color="000000"/>
            </w:tcBorders>
            <w:shd w:val="clear" w:color="auto" w:fill="auto"/>
            <w:vAlign w:val="bottom"/>
            <w:hideMark/>
          </w:tcPr>
          <w:p w14:paraId="35AE11B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DIRECT ASPIRATION</w:t>
            </w:r>
          </w:p>
        </w:tc>
      </w:tr>
      <w:tr w:rsidR="009C3F04" w:rsidRPr="009C3F04" w14:paraId="50DAB879"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0D70FDF"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243.2</w:t>
            </w:r>
          </w:p>
        </w:tc>
        <w:tc>
          <w:tcPr>
            <w:tcW w:w="5000" w:type="dxa"/>
            <w:tcBorders>
              <w:top w:val="nil"/>
              <w:left w:val="nil"/>
              <w:bottom w:val="single" w:sz="8" w:space="0" w:color="000000"/>
              <w:right w:val="single" w:sz="8" w:space="0" w:color="000000"/>
            </w:tcBorders>
            <w:shd w:val="clear" w:color="auto" w:fill="auto"/>
            <w:vAlign w:val="center"/>
            <w:hideMark/>
          </w:tcPr>
          <w:p w14:paraId="1588B2C2" w14:textId="77777777" w:rsidR="009C3F04" w:rsidRPr="009C3F04" w:rsidRDefault="009C3F04" w:rsidP="009C3F04">
            <w:pPr>
              <w:autoSpaceDE/>
              <w:autoSpaceDN/>
              <w:adjustRightInd/>
              <w:spacing w:after="0"/>
              <w:rPr>
                <w:color w:val="auto"/>
                <w:sz w:val="16"/>
                <w:szCs w:val="16"/>
              </w:rPr>
            </w:pPr>
            <w:r w:rsidRPr="009C3F04">
              <w:rPr>
                <w:color w:val="auto"/>
                <w:sz w:val="16"/>
                <w:szCs w:val="16"/>
              </w:rPr>
              <w:t>Manganese</w:t>
            </w:r>
          </w:p>
        </w:tc>
        <w:tc>
          <w:tcPr>
            <w:tcW w:w="4520" w:type="dxa"/>
            <w:tcBorders>
              <w:top w:val="nil"/>
              <w:left w:val="nil"/>
              <w:bottom w:val="single" w:sz="8" w:space="0" w:color="000000"/>
              <w:right w:val="single" w:sz="8" w:space="0" w:color="000000"/>
            </w:tcBorders>
            <w:shd w:val="clear" w:color="auto" w:fill="auto"/>
            <w:vAlign w:val="bottom"/>
            <w:hideMark/>
          </w:tcPr>
          <w:p w14:paraId="383E80A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FURNACE</w:t>
            </w:r>
          </w:p>
        </w:tc>
      </w:tr>
      <w:tr w:rsidR="009C3F04" w:rsidRPr="009C3F04" w14:paraId="664FF1E6"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71E3D511"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5540C</w:t>
            </w:r>
          </w:p>
        </w:tc>
        <w:tc>
          <w:tcPr>
            <w:tcW w:w="5000" w:type="dxa"/>
            <w:tcBorders>
              <w:top w:val="nil"/>
              <w:left w:val="nil"/>
              <w:bottom w:val="single" w:sz="8" w:space="0" w:color="000000"/>
              <w:right w:val="single" w:sz="8" w:space="0" w:color="000000"/>
            </w:tcBorders>
            <w:shd w:val="clear" w:color="auto" w:fill="auto"/>
            <w:vAlign w:val="center"/>
            <w:hideMark/>
          </w:tcPr>
          <w:p w14:paraId="4C71E89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MBAS-Foaming Agents</w:t>
            </w:r>
          </w:p>
        </w:tc>
        <w:tc>
          <w:tcPr>
            <w:tcW w:w="4520" w:type="dxa"/>
            <w:tcBorders>
              <w:top w:val="nil"/>
              <w:left w:val="nil"/>
              <w:bottom w:val="single" w:sz="8" w:space="0" w:color="000000"/>
              <w:right w:val="single" w:sz="8" w:space="0" w:color="000000"/>
            </w:tcBorders>
            <w:shd w:val="clear" w:color="auto" w:fill="auto"/>
            <w:vAlign w:val="bottom"/>
            <w:hideMark/>
          </w:tcPr>
          <w:p w14:paraId="48F47C4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5540C-Methylene Blue Active Substances (MBAS)</w:t>
            </w:r>
          </w:p>
        </w:tc>
      </w:tr>
      <w:tr w:rsidR="009C3F04" w:rsidRPr="009C3F04" w14:paraId="566D3FBD"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4000369"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245.1</w:t>
            </w:r>
          </w:p>
        </w:tc>
        <w:tc>
          <w:tcPr>
            <w:tcW w:w="5000" w:type="dxa"/>
            <w:tcBorders>
              <w:top w:val="nil"/>
              <w:left w:val="nil"/>
              <w:bottom w:val="single" w:sz="8" w:space="0" w:color="000000"/>
              <w:right w:val="single" w:sz="8" w:space="0" w:color="000000"/>
            </w:tcBorders>
            <w:shd w:val="clear" w:color="auto" w:fill="auto"/>
            <w:vAlign w:val="center"/>
            <w:hideMark/>
          </w:tcPr>
          <w:p w14:paraId="2F8F9A7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Mercury</w:t>
            </w:r>
          </w:p>
        </w:tc>
        <w:tc>
          <w:tcPr>
            <w:tcW w:w="4520" w:type="dxa"/>
            <w:tcBorders>
              <w:top w:val="nil"/>
              <w:left w:val="nil"/>
              <w:bottom w:val="single" w:sz="8" w:space="0" w:color="000000"/>
              <w:right w:val="single" w:sz="8" w:space="0" w:color="000000"/>
            </w:tcBorders>
            <w:shd w:val="clear" w:color="auto" w:fill="auto"/>
            <w:vAlign w:val="bottom"/>
            <w:hideMark/>
          </w:tcPr>
          <w:p w14:paraId="3326112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245.1-MANUAL COLD VAPOR TECHNIQUE </w:t>
            </w:r>
          </w:p>
        </w:tc>
      </w:tr>
      <w:tr w:rsidR="009C3F04" w:rsidRPr="009C3F04" w14:paraId="7B4E46B3"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8331A71"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245.2</w:t>
            </w:r>
          </w:p>
        </w:tc>
        <w:tc>
          <w:tcPr>
            <w:tcW w:w="5000" w:type="dxa"/>
            <w:tcBorders>
              <w:top w:val="nil"/>
              <w:left w:val="nil"/>
              <w:bottom w:val="single" w:sz="8" w:space="0" w:color="000000"/>
              <w:right w:val="single" w:sz="8" w:space="0" w:color="000000"/>
            </w:tcBorders>
            <w:shd w:val="clear" w:color="auto" w:fill="auto"/>
            <w:vAlign w:val="center"/>
            <w:hideMark/>
          </w:tcPr>
          <w:p w14:paraId="1B8A204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Mercury</w:t>
            </w:r>
          </w:p>
        </w:tc>
        <w:tc>
          <w:tcPr>
            <w:tcW w:w="4520" w:type="dxa"/>
            <w:tcBorders>
              <w:top w:val="nil"/>
              <w:left w:val="nil"/>
              <w:bottom w:val="single" w:sz="8" w:space="0" w:color="000000"/>
              <w:right w:val="single" w:sz="8" w:space="0" w:color="000000"/>
            </w:tcBorders>
            <w:shd w:val="clear" w:color="auto" w:fill="auto"/>
            <w:vAlign w:val="bottom"/>
            <w:hideMark/>
          </w:tcPr>
          <w:p w14:paraId="1D059C6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AUTOMATED COLD VAPOR TECHNIQUE</w:t>
            </w:r>
          </w:p>
        </w:tc>
      </w:tr>
      <w:tr w:rsidR="009C3F04" w:rsidRPr="009C3F04" w14:paraId="351FFB92"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4FB4A13"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3112B</w:t>
            </w:r>
          </w:p>
        </w:tc>
        <w:tc>
          <w:tcPr>
            <w:tcW w:w="5000" w:type="dxa"/>
            <w:tcBorders>
              <w:top w:val="nil"/>
              <w:left w:val="nil"/>
              <w:bottom w:val="single" w:sz="8" w:space="0" w:color="000000"/>
              <w:right w:val="single" w:sz="8" w:space="0" w:color="000000"/>
            </w:tcBorders>
            <w:shd w:val="clear" w:color="auto" w:fill="auto"/>
            <w:vAlign w:val="center"/>
            <w:hideMark/>
          </w:tcPr>
          <w:p w14:paraId="375576E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Mercury</w:t>
            </w:r>
          </w:p>
        </w:tc>
        <w:tc>
          <w:tcPr>
            <w:tcW w:w="4520" w:type="dxa"/>
            <w:tcBorders>
              <w:top w:val="nil"/>
              <w:left w:val="nil"/>
              <w:bottom w:val="single" w:sz="8" w:space="0" w:color="000000"/>
              <w:right w:val="single" w:sz="8" w:space="0" w:color="000000"/>
            </w:tcBorders>
            <w:shd w:val="clear" w:color="auto" w:fill="auto"/>
            <w:vAlign w:val="bottom"/>
            <w:hideMark/>
          </w:tcPr>
          <w:p w14:paraId="64C0022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MANUAL COLD VAPOR TECHNIQUE</w:t>
            </w:r>
          </w:p>
        </w:tc>
      </w:tr>
      <w:tr w:rsidR="009C3F04" w:rsidRPr="009C3F04" w14:paraId="707C3153"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702E29D"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D3223-91</w:t>
            </w:r>
          </w:p>
        </w:tc>
        <w:tc>
          <w:tcPr>
            <w:tcW w:w="5000" w:type="dxa"/>
            <w:tcBorders>
              <w:top w:val="nil"/>
              <w:left w:val="nil"/>
              <w:bottom w:val="single" w:sz="8" w:space="0" w:color="000000"/>
              <w:right w:val="single" w:sz="8" w:space="0" w:color="000000"/>
            </w:tcBorders>
            <w:shd w:val="clear" w:color="auto" w:fill="auto"/>
            <w:vAlign w:val="center"/>
            <w:hideMark/>
          </w:tcPr>
          <w:p w14:paraId="34BC5AF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Mercury</w:t>
            </w:r>
          </w:p>
        </w:tc>
        <w:tc>
          <w:tcPr>
            <w:tcW w:w="4520" w:type="dxa"/>
            <w:tcBorders>
              <w:top w:val="nil"/>
              <w:left w:val="nil"/>
              <w:bottom w:val="single" w:sz="8" w:space="0" w:color="000000"/>
              <w:right w:val="single" w:sz="8" w:space="0" w:color="000000"/>
            </w:tcBorders>
            <w:shd w:val="clear" w:color="auto" w:fill="auto"/>
            <w:vAlign w:val="bottom"/>
            <w:hideMark/>
          </w:tcPr>
          <w:p w14:paraId="38FA2C2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MANUAL COLD VAPOR TECHNIQUE</w:t>
            </w:r>
          </w:p>
        </w:tc>
      </w:tr>
      <w:tr w:rsidR="009C3F04" w:rsidRPr="009C3F04" w14:paraId="58761A1A"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77D2B98"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4500-NO3-D</w:t>
            </w:r>
          </w:p>
        </w:tc>
        <w:tc>
          <w:tcPr>
            <w:tcW w:w="5000" w:type="dxa"/>
            <w:tcBorders>
              <w:top w:val="nil"/>
              <w:left w:val="nil"/>
              <w:bottom w:val="single" w:sz="8" w:space="0" w:color="000000"/>
              <w:right w:val="single" w:sz="8" w:space="0" w:color="000000"/>
            </w:tcBorders>
            <w:shd w:val="clear" w:color="auto" w:fill="auto"/>
            <w:vAlign w:val="center"/>
            <w:hideMark/>
          </w:tcPr>
          <w:p w14:paraId="47FE5C8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Nitrate</w:t>
            </w:r>
          </w:p>
        </w:tc>
        <w:tc>
          <w:tcPr>
            <w:tcW w:w="4520" w:type="dxa"/>
            <w:tcBorders>
              <w:top w:val="nil"/>
              <w:left w:val="nil"/>
              <w:bottom w:val="single" w:sz="8" w:space="0" w:color="000000"/>
              <w:right w:val="single" w:sz="8" w:space="0" w:color="000000"/>
            </w:tcBorders>
            <w:shd w:val="clear" w:color="auto" w:fill="auto"/>
            <w:vAlign w:val="bottom"/>
            <w:hideMark/>
          </w:tcPr>
          <w:p w14:paraId="04309FF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4500NO3-D-ION SELECTIVE ELECTRODE</w:t>
            </w:r>
          </w:p>
        </w:tc>
      </w:tr>
      <w:tr w:rsidR="009C3F04" w:rsidRPr="009C3F04" w14:paraId="364BB48E"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5D440F2"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4500-NO3-E</w:t>
            </w:r>
          </w:p>
        </w:tc>
        <w:tc>
          <w:tcPr>
            <w:tcW w:w="5000" w:type="dxa"/>
            <w:tcBorders>
              <w:top w:val="nil"/>
              <w:left w:val="nil"/>
              <w:bottom w:val="single" w:sz="8" w:space="0" w:color="000000"/>
              <w:right w:val="single" w:sz="8" w:space="0" w:color="000000"/>
            </w:tcBorders>
            <w:shd w:val="clear" w:color="auto" w:fill="auto"/>
            <w:vAlign w:val="center"/>
            <w:hideMark/>
          </w:tcPr>
          <w:p w14:paraId="7ACC5429" w14:textId="77777777" w:rsidR="009C3F04" w:rsidRPr="009C3F04" w:rsidRDefault="009C3F04" w:rsidP="009C3F04">
            <w:pPr>
              <w:autoSpaceDE/>
              <w:autoSpaceDN/>
              <w:adjustRightInd/>
              <w:spacing w:after="0"/>
              <w:rPr>
                <w:color w:val="auto"/>
                <w:sz w:val="16"/>
                <w:szCs w:val="16"/>
              </w:rPr>
            </w:pPr>
            <w:r w:rsidRPr="009C3F04">
              <w:rPr>
                <w:color w:val="auto"/>
                <w:sz w:val="16"/>
                <w:szCs w:val="16"/>
              </w:rPr>
              <w:t>Nitrate-N, Nitrate-Nitrite as N</w:t>
            </w:r>
          </w:p>
        </w:tc>
        <w:tc>
          <w:tcPr>
            <w:tcW w:w="4520" w:type="dxa"/>
            <w:tcBorders>
              <w:top w:val="nil"/>
              <w:left w:val="nil"/>
              <w:bottom w:val="single" w:sz="8" w:space="0" w:color="000000"/>
              <w:right w:val="single" w:sz="8" w:space="0" w:color="000000"/>
            </w:tcBorders>
            <w:shd w:val="clear" w:color="auto" w:fill="auto"/>
            <w:vAlign w:val="bottom"/>
            <w:hideMark/>
          </w:tcPr>
          <w:p w14:paraId="0BC5975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4500NO3-E-CADMIUM REDUCTION, MANUAL</w:t>
            </w:r>
          </w:p>
        </w:tc>
      </w:tr>
      <w:tr w:rsidR="009C3F04" w:rsidRPr="009C3F04" w14:paraId="3A1B9B10"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15A7E29"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B1011</w:t>
            </w:r>
          </w:p>
        </w:tc>
        <w:tc>
          <w:tcPr>
            <w:tcW w:w="5000" w:type="dxa"/>
            <w:tcBorders>
              <w:top w:val="nil"/>
              <w:left w:val="nil"/>
              <w:bottom w:val="single" w:sz="8" w:space="0" w:color="000000"/>
              <w:right w:val="single" w:sz="8" w:space="0" w:color="000000"/>
            </w:tcBorders>
            <w:shd w:val="clear" w:color="auto" w:fill="auto"/>
            <w:vAlign w:val="center"/>
            <w:hideMark/>
          </w:tcPr>
          <w:p w14:paraId="57A6A4D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Nitrate-N, Nitrate-Nitrite as N</w:t>
            </w:r>
          </w:p>
        </w:tc>
        <w:tc>
          <w:tcPr>
            <w:tcW w:w="4520" w:type="dxa"/>
            <w:tcBorders>
              <w:top w:val="nil"/>
              <w:left w:val="nil"/>
              <w:bottom w:val="single" w:sz="8" w:space="0" w:color="000000"/>
              <w:right w:val="single" w:sz="8" w:space="0" w:color="000000"/>
            </w:tcBorders>
            <w:shd w:val="clear" w:color="auto" w:fill="auto"/>
            <w:vAlign w:val="bottom"/>
            <w:hideMark/>
          </w:tcPr>
          <w:p w14:paraId="2F0DA91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ION CHROMATOGRAPHY, MILLIPORE</w:t>
            </w:r>
          </w:p>
        </w:tc>
      </w:tr>
      <w:tr w:rsidR="009C3F04" w:rsidRPr="009C3F04" w14:paraId="70193CCE"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0187CE5"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HACH 10206</w:t>
            </w:r>
          </w:p>
        </w:tc>
        <w:tc>
          <w:tcPr>
            <w:tcW w:w="5000" w:type="dxa"/>
            <w:tcBorders>
              <w:top w:val="nil"/>
              <w:left w:val="nil"/>
              <w:bottom w:val="single" w:sz="8" w:space="0" w:color="000000"/>
              <w:right w:val="single" w:sz="8" w:space="0" w:color="000000"/>
            </w:tcBorders>
            <w:shd w:val="clear" w:color="auto" w:fill="auto"/>
            <w:vAlign w:val="center"/>
            <w:hideMark/>
          </w:tcPr>
          <w:p w14:paraId="567C2CF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Nitrate-N, Nitrate-Nitrite as N</w:t>
            </w:r>
          </w:p>
        </w:tc>
        <w:tc>
          <w:tcPr>
            <w:tcW w:w="4520" w:type="dxa"/>
            <w:tcBorders>
              <w:top w:val="nil"/>
              <w:left w:val="nil"/>
              <w:bottom w:val="single" w:sz="8" w:space="0" w:color="000000"/>
              <w:right w:val="single" w:sz="8" w:space="0" w:color="000000"/>
            </w:tcBorders>
            <w:shd w:val="clear" w:color="auto" w:fill="auto"/>
            <w:vAlign w:val="bottom"/>
            <w:hideMark/>
          </w:tcPr>
          <w:p w14:paraId="74D6D0E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HACH 10206-HACH 10206</w:t>
            </w:r>
          </w:p>
        </w:tc>
      </w:tr>
      <w:tr w:rsidR="009C3F04" w:rsidRPr="009C3F04" w14:paraId="06890D6D" w14:textId="77777777" w:rsidTr="009C3F04">
        <w:trPr>
          <w:trHeight w:val="315"/>
        </w:trPr>
        <w:tc>
          <w:tcPr>
            <w:tcW w:w="1300" w:type="dxa"/>
            <w:tcBorders>
              <w:top w:val="nil"/>
              <w:left w:val="single" w:sz="8" w:space="0" w:color="000000"/>
              <w:bottom w:val="single" w:sz="4" w:space="0" w:color="auto"/>
              <w:right w:val="single" w:sz="8" w:space="0" w:color="000000"/>
            </w:tcBorders>
            <w:shd w:val="clear" w:color="auto" w:fill="auto"/>
            <w:vAlign w:val="center"/>
            <w:hideMark/>
          </w:tcPr>
          <w:p w14:paraId="133E93AA"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353.2</w:t>
            </w:r>
          </w:p>
        </w:tc>
        <w:tc>
          <w:tcPr>
            <w:tcW w:w="5000" w:type="dxa"/>
            <w:tcBorders>
              <w:top w:val="nil"/>
              <w:left w:val="nil"/>
              <w:bottom w:val="single" w:sz="4" w:space="0" w:color="auto"/>
              <w:right w:val="single" w:sz="8" w:space="0" w:color="000000"/>
            </w:tcBorders>
            <w:shd w:val="clear" w:color="auto" w:fill="auto"/>
            <w:vAlign w:val="center"/>
            <w:hideMark/>
          </w:tcPr>
          <w:p w14:paraId="62B398B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Nitrate-N, Nitrate-Nitrite as N, Nitrite-N</w:t>
            </w:r>
          </w:p>
        </w:tc>
        <w:tc>
          <w:tcPr>
            <w:tcW w:w="4520" w:type="dxa"/>
            <w:tcBorders>
              <w:top w:val="nil"/>
              <w:left w:val="nil"/>
              <w:bottom w:val="single" w:sz="4" w:space="0" w:color="auto"/>
              <w:right w:val="single" w:sz="8" w:space="0" w:color="000000"/>
            </w:tcBorders>
            <w:shd w:val="clear" w:color="auto" w:fill="auto"/>
            <w:vAlign w:val="center"/>
            <w:hideMark/>
          </w:tcPr>
          <w:p w14:paraId="1EF70BB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353.2-CADMIUM REDUCTION, AUTOMATED </w:t>
            </w:r>
          </w:p>
        </w:tc>
      </w:tr>
      <w:tr w:rsidR="009C3F04" w:rsidRPr="009C3F04" w14:paraId="63D64B5F" w14:textId="77777777" w:rsidTr="009C3F04">
        <w:trPr>
          <w:trHeight w:val="315"/>
        </w:trPr>
        <w:tc>
          <w:tcPr>
            <w:tcW w:w="130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52D4CCF0"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lastRenderedPageBreak/>
              <w:t>354.1</w:t>
            </w:r>
          </w:p>
        </w:tc>
        <w:tc>
          <w:tcPr>
            <w:tcW w:w="5000" w:type="dxa"/>
            <w:tcBorders>
              <w:top w:val="single" w:sz="4" w:space="0" w:color="auto"/>
              <w:left w:val="nil"/>
              <w:bottom w:val="single" w:sz="8" w:space="0" w:color="000000"/>
              <w:right w:val="single" w:sz="8" w:space="0" w:color="000000"/>
            </w:tcBorders>
            <w:shd w:val="clear" w:color="auto" w:fill="auto"/>
            <w:vAlign w:val="center"/>
            <w:hideMark/>
          </w:tcPr>
          <w:p w14:paraId="48C6F1D2" w14:textId="77777777" w:rsidR="009C3F04" w:rsidRPr="009C3F04" w:rsidRDefault="009C3F04" w:rsidP="009C3F04">
            <w:pPr>
              <w:autoSpaceDE/>
              <w:autoSpaceDN/>
              <w:adjustRightInd/>
              <w:spacing w:after="0"/>
              <w:rPr>
                <w:color w:val="auto"/>
                <w:sz w:val="16"/>
                <w:szCs w:val="16"/>
              </w:rPr>
            </w:pPr>
            <w:r w:rsidRPr="009C3F04">
              <w:rPr>
                <w:color w:val="auto"/>
                <w:sz w:val="16"/>
                <w:szCs w:val="16"/>
              </w:rPr>
              <w:t>Nitrate-Nitrite as N</w:t>
            </w:r>
          </w:p>
        </w:tc>
        <w:tc>
          <w:tcPr>
            <w:tcW w:w="4520" w:type="dxa"/>
            <w:tcBorders>
              <w:top w:val="single" w:sz="4" w:space="0" w:color="auto"/>
              <w:left w:val="nil"/>
              <w:bottom w:val="single" w:sz="8" w:space="0" w:color="000000"/>
              <w:right w:val="single" w:sz="8" w:space="0" w:color="000000"/>
            </w:tcBorders>
            <w:shd w:val="clear" w:color="auto" w:fill="auto"/>
            <w:vAlign w:val="bottom"/>
            <w:hideMark/>
          </w:tcPr>
          <w:p w14:paraId="1337EEF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SPECTROPHOTOMETRIC, MANUAL</w:t>
            </w:r>
          </w:p>
        </w:tc>
      </w:tr>
      <w:tr w:rsidR="009C3F04" w:rsidRPr="009C3F04" w14:paraId="65A8E7D0"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F1661B7"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4500-NO3-F</w:t>
            </w:r>
          </w:p>
        </w:tc>
        <w:tc>
          <w:tcPr>
            <w:tcW w:w="5000" w:type="dxa"/>
            <w:tcBorders>
              <w:top w:val="nil"/>
              <w:left w:val="nil"/>
              <w:bottom w:val="single" w:sz="8" w:space="0" w:color="000000"/>
              <w:right w:val="single" w:sz="8" w:space="0" w:color="000000"/>
            </w:tcBorders>
            <w:shd w:val="clear" w:color="auto" w:fill="auto"/>
            <w:vAlign w:val="center"/>
            <w:hideMark/>
          </w:tcPr>
          <w:p w14:paraId="08AF7A0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Nitrate-N, Nitrite-N</w:t>
            </w:r>
          </w:p>
        </w:tc>
        <w:tc>
          <w:tcPr>
            <w:tcW w:w="4520" w:type="dxa"/>
            <w:tcBorders>
              <w:top w:val="nil"/>
              <w:left w:val="nil"/>
              <w:bottom w:val="single" w:sz="8" w:space="0" w:color="000000"/>
              <w:right w:val="single" w:sz="8" w:space="0" w:color="000000"/>
            </w:tcBorders>
            <w:shd w:val="clear" w:color="auto" w:fill="auto"/>
            <w:vAlign w:val="bottom"/>
            <w:hideMark/>
          </w:tcPr>
          <w:p w14:paraId="4EE9427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4500NO3-F-CADMIUM REDUCTION, AUTOMATED</w:t>
            </w:r>
          </w:p>
        </w:tc>
      </w:tr>
      <w:tr w:rsidR="009C3F04" w:rsidRPr="009C3F04" w14:paraId="1336681B"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BD20310"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601</w:t>
            </w:r>
          </w:p>
        </w:tc>
        <w:tc>
          <w:tcPr>
            <w:tcW w:w="5000" w:type="dxa"/>
            <w:tcBorders>
              <w:top w:val="nil"/>
              <w:left w:val="nil"/>
              <w:bottom w:val="single" w:sz="8" w:space="0" w:color="000000"/>
              <w:right w:val="single" w:sz="8" w:space="0" w:color="000000"/>
            </w:tcBorders>
            <w:shd w:val="clear" w:color="auto" w:fill="auto"/>
            <w:vAlign w:val="center"/>
            <w:hideMark/>
          </w:tcPr>
          <w:p w14:paraId="62CC30E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Nitrate-N, Nitrite-N</w:t>
            </w:r>
          </w:p>
        </w:tc>
        <w:tc>
          <w:tcPr>
            <w:tcW w:w="4520" w:type="dxa"/>
            <w:tcBorders>
              <w:top w:val="nil"/>
              <w:left w:val="nil"/>
              <w:bottom w:val="single" w:sz="8" w:space="0" w:color="000000"/>
              <w:right w:val="single" w:sz="8" w:space="0" w:color="000000"/>
            </w:tcBorders>
            <w:shd w:val="clear" w:color="auto" w:fill="auto"/>
            <w:vAlign w:val="bottom"/>
            <w:hideMark/>
          </w:tcPr>
          <w:p w14:paraId="4E7C578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ION SELECTIVE ELECTRODE</w:t>
            </w:r>
          </w:p>
        </w:tc>
      </w:tr>
      <w:tr w:rsidR="009C3F04" w:rsidRPr="009C3F04" w14:paraId="2017E0B6"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9447EAB"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D3867-90A</w:t>
            </w:r>
          </w:p>
        </w:tc>
        <w:tc>
          <w:tcPr>
            <w:tcW w:w="5000" w:type="dxa"/>
            <w:tcBorders>
              <w:top w:val="nil"/>
              <w:left w:val="nil"/>
              <w:bottom w:val="single" w:sz="8" w:space="0" w:color="000000"/>
              <w:right w:val="single" w:sz="8" w:space="0" w:color="000000"/>
            </w:tcBorders>
            <w:shd w:val="clear" w:color="auto" w:fill="auto"/>
            <w:vAlign w:val="center"/>
            <w:hideMark/>
          </w:tcPr>
          <w:p w14:paraId="43BC3C1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Nitrate-N, Nitrite-N</w:t>
            </w:r>
          </w:p>
        </w:tc>
        <w:tc>
          <w:tcPr>
            <w:tcW w:w="4520" w:type="dxa"/>
            <w:tcBorders>
              <w:top w:val="nil"/>
              <w:left w:val="nil"/>
              <w:bottom w:val="single" w:sz="8" w:space="0" w:color="000000"/>
              <w:right w:val="single" w:sz="8" w:space="0" w:color="000000"/>
            </w:tcBorders>
            <w:shd w:val="clear" w:color="auto" w:fill="auto"/>
            <w:vAlign w:val="bottom"/>
            <w:hideMark/>
          </w:tcPr>
          <w:p w14:paraId="275918C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CADMIUM REDUCTION, AUTOMATED</w:t>
            </w:r>
          </w:p>
        </w:tc>
      </w:tr>
      <w:tr w:rsidR="009C3F04" w:rsidRPr="009C3F04" w14:paraId="7FC41F3C"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F1460DC"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D3867-90B</w:t>
            </w:r>
          </w:p>
        </w:tc>
        <w:tc>
          <w:tcPr>
            <w:tcW w:w="5000" w:type="dxa"/>
            <w:tcBorders>
              <w:top w:val="nil"/>
              <w:left w:val="nil"/>
              <w:bottom w:val="single" w:sz="8" w:space="0" w:color="000000"/>
              <w:right w:val="single" w:sz="8" w:space="0" w:color="000000"/>
            </w:tcBorders>
            <w:shd w:val="clear" w:color="auto" w:fill="auto"/>
            <w:vAlign w:val="center"/>
            <w:hideMark/>
          </w:tcPr>
          <w:p w14:paraId="5BD4C15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Nitrate-N, Nitrite-N</w:t>
            </w:r>
          </w:p>
        </w:tc>
        <w:tc>
          <w:tcPr>
            <w:tcW w:w="4520" w:type="dxa"/>
            <w:tcBorders>
              <w:top w:val="nil"/>
              <w:left w:val="nil"/>
              <w:bottom w:val="single" w:sz="8" w:space="0" w:color="000000"/>
              <w:right w:val="single" w:sz="8" w:space="0" w:color="000000"/>
            </w:tcBorders>
            <w:shd w:val="clear" w:color="auto" w:fill="auto"/>
            <w:vAlign w:val="bottom"/>
            <w:hideMark/>
          </w:tcPr>
          <w:p w14:paraId="0C0A3C9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CADMIUM REDUCTION, MANUAL</w:t>
            </w:r>
          </w:p>
        </w:tc>
      </w:tr>
      <w:tr w:rsidR="009C3F04" w:rsidRPr="009C3F04" w14:paraId="3331F491"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1EF3696"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4500-NO2-B</w:t>
            </w:r>
          </w:p>
        </w:tc>
        <w:tc>
          <w:tcPr>
            <w:tcW w:w="5000" w:type="dxa"/>
            <w:tcBorders>
              <w:top w:val="nil"/>
              <w:left w:val="nil"/>
              <w:bottom w:val="single" w:sz="8" w:space="0" w:color="000000"/>
              <w:right w:val="single" w:sz="8" w:space="0" w:color="000000"/>
            </w:tcBorders>
            <w:shd w:val="clear" w:color="auto" w:fill="auto"/>
            <w:vAlign w:val="center"/>
            <w:hideMark/>
          </w:tcPr>
          <w:p w14:paraId="710DE0A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Nitrite-N</w:t>
            </w:r>
          </w:p>
        </w:tc>
        <w:tc>
          <w:tcPr>
            <w:tcW w:w="4520" w:type="dxa"/>
            <w:tcBorders>
              <w:top w:val="nil"/>
              <w:left w:val="nil"/>
              <w:bottom w:val="single" w:sz="8" w:space="0" w:color="000000"/>
              <w:right w:val="single" w:sz="8" w:space="0" w:color="000000"/>
            </w:tcBorders>
            <w:shd w:val="clear" w:color="auto" w:fill="auto"/>
            <w:vAlign w:val="bottom"/>
            <w:hideMark/>
          </w:tcPr>
          <w:p w14:paraId="3C701712" w14:textId="77777777" w:rsidR="009C3F04" w:rsidRPr="009C3F04" w:rsidRDefault="009C3F04" w:rsidP="009C3F04">
            <w:pPr>
              <w:autoSpaceDE/>
              <w:autoSpaceDN/>
              <w:adjustRightInd/>
              <w:spacing w:after="0"/>
              <w:rPr>
                <w:color w:val="auto"/>
                <w:sz w:val="16"/>
                <w:szCs w:val="16"/>
              </w:rPr>
            </w:pPr>
            <w:r w:rsidRPr="009C3F04">
              <w:rPr>
                <w:color w:val="auto"/>
                <w:sz w:val="16"/>
                <w:szCs w:val="16"/>
              </w:rPr>
              <w:t>4500NO2-B-SPECTROPHOTOMETRIC, MANUAL</w:t>
            </w:r>
          </w:p>
        </w:tc>
      </w:tr>
      <w:tr w:rsidR="009C3F04" w:rsidRPr="009C3F04" w14:paraId="435E4CD5"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E802F27"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2150 B</w:t>
            </w:r>
          </w:p>
        </w:tc>
        <w:tc>
          <w:tcPr>
            <w:tcW w:w="5000" w:type="dxa"/>
            <w:tcBorders>
              <w:top w:val="nil"/>
              <w:left w:val="nil"/>
              <w:bottom w:val="single" w:sz="8" w:space="0" w:color="000000"/>
              <w:right w:val="single" w:sz="8" w:space="0" w:color="000000"/>
            </w:tcBorders>
            <w:shd w:val="clear" w:color="auto" w:fill="auto"/>
            <w:vAlign w:val="center"/>
            <w:hideMark/>
          </w:tcPr>
          <w:p w14:paraId="369DA1C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Odor</w:t>
            </w:r>
          </w:p>
        </w:tc>
        <w:tc>
          <w:tcPr>
            <w:tcW w:w="4520" w:type="dxa"/>
            <w:tcBorders>
              <w:top w:val="nil"/>
              <w:left w:val="nil"/>
              <w:bottom w:val="single" w:sz="8" w:space="0" w:color="000000"/>
              <w:right w:val="single" w:sz="8" w:space="0" w:color="000000"/>
            </w:tcBorders>
            <w:shd w:val="clear" w:color="auto" w:fill="auto"/>
            <w:vAlign w:val="bottom"/>
            <w:hideMark/>
          </w:tcPr>
          <w:p w14:paraId="5854AC2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2150B-Threshold Odor Test </w:t>
            </w:r>
          </w:p>
        </w:tc>
      </w:tr>
      <w:tr w:rsidR="009C3F04" w:rsidRPr="009C3F04" w14:paraId="2B3E1CD9"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3B66558"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4110</w:t>
            </w:r>
          </w:p>
        </w:tc>
        <w:tc>
          <w:tcPr>
            <w:tcW w:w="5000" w:type="dxa"/>
            <w:tcBorders>
              <w:top w:val="nil"/>
              <w:left w:val="nil"/>
              <w:bottom w:val="single" w:sz="8" w:space="0" w:color="000000"/>
              <w:right w:val="single" w:sz="8" w:space="0" w:color="000000"/>
            </w:tcBorders>
            <w:shd w:val="clear" w:color="auto" w:fill="auto"/>
            <w:vAlign w:val="center"/>
            <w:hideMark/>
          </w:tcPr>
          <w:p w14:paraId="575A8BE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Ortho-phosphate</w:t>
            </w:r>
          </w:p>
        </w:tc>
        <w:tc>
          <w:tcPr>
            <w:tcW w:w="4520" w:type="dxa"/>
            <w:tcBorders>
              <w:top w:val="nil"/>
              <w:left w:val="nil"/>
              <w:bottom w:val="single" w:sz="8" w:space="0" w:color="000000"/>
              <w:right w:val="single" w:sz="8" w:space="0" w:color="000000"/>
            </w:tcBorders>
            <w:shd w:val="clear" w:color="auto" w:fill="auto"/>
            <w:vAlign w:val="bottom"/>
            <w:hideMark/>
          </w:tcPr>
          <w:p w14:paraId="47B5F9D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COLORIMETRIC SPADNS, WITH DISTILLATION</w:t>
            </w:r>
          </w:p>
        </w:tc>
      </w:tr>
      <w:tr w:rsidR="009C3F04" w:rsidRPr="009C3F04" w14:paraId="744495C4"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8E57AB7"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4500P-F</w:t>
            </w:r>
          </w:p>
        </w:tc>
        <w:tc>
          <w:tcPr>
            <w:tcW w:w="5000" w:type="dxa"/>
            <w:tcBorders>
              <w:top w:val="nil"/>
              <w:left w:val="nil"/>
              <w:bottom w:val="single" w:sz="8" w:space="0" w:color="000000"/>
              <w:right w:val="single" w:sz="8" w:space="0" w:color="000000"/>
            </w:tcBorders>
            <w:shd w:val="clear" w:color="auto" w:fill="auto"/>
            <w:vAlign w:val="center"/>
            <w:hideMark/>
          </w:tcPr>
          <w:p w14:paraId="66A175B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Ortho-phosphate</w:t>
            </w:r>
          </w:p>
        </w:tc>
        <w:tc>
          <w:tcPr>
            <w:tcW w:w="4520" w:type="dxa"/>
            <w:tcBorders>
              <w:top w:val="nil"/>
              <w:left w:val="nil"/>
              <w:bottom w:val="single" w:sz="8" w:space="0" w:color="000000"/>
              <w:right w:val="single" w:sz="8" w:space="0" w:color="000000"/>
            </w:tcBorders>
            <w:shd w:val="clear" w:color="auto" w:fill="auto"/>
            <w:vAlign w:val="bottom"/>
            <w:hideMark/>
          </w:tcPr>
          <w:p w14:paraId="5B2D4F3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COLORIMETRIC, AUTOMATED, ASCORBIC ACID</w:t>
            </w:r>
          </w:p>
        </w:tc>
      </w:tr>
      <w:tr w:rsidR="009C3F04" w:rsidRPr="009C3F04" w14:paraId="351194AD"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6328787"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D515-88A</w:t>
            </w:r>
          </w:p>
        </w:tc>
        <w:tc>
          <w:tcPr>
            <w:tcW w:w="5000" w:type="dxa"/>
            <w:tcBorders>
              <w:top w:val="nil"/>
              <w:left w:val="nil"/>
              <w:bottom w:val="single" w:sz="8" w:space="0" w:color="000000"/>
              <w:right w:val="single" w:sz="8" w:space="0" w:color="000000"/>
            </w:tcBorders>
            <w:shd w:val="clear" w:color="auto" w:fill="auto"/>
            <w:vAlign w:val="center"/>
            <w:hideMark/>
          </w:tcPr>
          <w:p w14:paraId="5B85FB5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Ortho-phosphate</w:t>
            </w:r>
          </w:p>
        </w:tc>
        <w:tc>
          <w:tcPr>
            <w:tcW w:w="4520" w:type="dxa"/>
            <w:tcBorders>
              <w:top w:val="nil"/>
              <w:left w:val="nil"/>
              <w:bottom w:val="single" w:sz="8" w:space="0" w:color="000000"/>
              <w:right w:val="single" w:sz="8" w:space="0" w:color="000000"/>
            </w:tcBorders>
            <w:shd w:val="clear" w:color="auto" w:fill="auto"/>
            <w:vAlign w:val="bottom"/>
            <w:hideMark/>
          </w:tcPr>
          <w:p w14:paraId="3E0731E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COLORIMETRIC, MANUAL</w:t>
            </w:r>
          </w:p>
        </w:tc>
      </w:tr>
      <w:tr w:rsidR="009C3F04" w:rsidRPr="009C3F04" w14:paraId="1EB259D0"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7E818810"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I-1601-85</w:t>
            </w:r>
          </w:p>
        </w:tc>
        <w:tc>
          <w:tcPr>
            <w:tcW w:w="5000" w:type="dxa"/>
            <w:tcBorders>
              <w:top w:val="nil"/>
              <w:left w:val="nil"/>
              <w:bottom w:val="single" w:sz="8" w:space="0" w:color="000000"/>
              <w:right w:val="single" w:sz="8" w:space="0" w:color="000000"/>
            </w:tcBorders>
            <w:shd w:val="clear" w:color="auto" w:fill="auto"/>
            <w:vAlign w:val="center"/>
            <w:hideMark/>
          </w:tcPr>
          <w:p w14:paraId="4A4DB82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Ortho-phosphate</w:t>
            </w:r>
          </w:p>
        </w:tc>
        <w:tc>
          <w:tcPr>
            <w:tcW w:w="4520" w:type="dxa"/>
            <w:tcBorders>
              <w:top w:val="nil"/>
              <w:left w:val="nil"/>
              <w:bottom w:val="single" w:sz="8" w:space="0" w:color="000000"/>
              <w:right w:val="single" w:sz="8" w:space="0" w:color="000000"/>
            </w:tcBorders>
            <w:shd w:val="clear" w:color="auto" w:fill="auto"/>
            <w:vAlign w:val="bottom"/>
            <w:hideMark/>
          </w:tcPr>
          <w:p w14:paraId="229DE6F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COLORIMETRIC-MOLYBDATE BLUE</w:t>
            </w:r>
          </w:p>
        </w:tc>
      </w:tr>
      <w:tr w:rsidR="009C3F04" w:rsidRPr="009C3F04" w14:paraId="419E7C71"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B2C505D"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I-2598-85</w:t>
            </w:r>
          </w:p>
        </w:tc>
        <w:tc>
          <w:tcPr>
            <w:tcW w:w="5000" w:type="dxa"/>
            <w:tcBorders>
              <w:top w:val="nil"/>
              <w:left w:val="nil"/>
              <w:bottom w:val="single" w:sz="8" w:space="0" w:color="000000"/>
              <w:right w:val="single" w:sz="8" w:space="0" w:color="000000"/>
            </w:tcBorders>
            <w:shd w:val="clear" w:color="auto" w:fill="auto"/>
            <w:vAlign w:val="center"/>
            <w:hideMark/>
          </w:tcPr>
          <w:p w14:paraId="2E13C46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Ortho-phosphate</w:t>
            </w:r>
          </w:p>
        </w:tc>
        <w:tc>
          <w:tcPr>
            <w:tcW w:w="4520" w:type="dxa"/>
            <w:tcBorders>
              <w:top w:val="nil"/>
              <w:left w:val="nil"/>
              <w:bottom w:val="single" w:sz="8" w:space="0" w:color="000000"/>
              <w:right w:val="single" w:sz="8" w:space="0" w:color="000000"/>
            </w:tcBorders>
            <w:shd w:val="clear" w:color="auto" w:fill="auto"/>
            <w:vAlign w:val="bottom"/>
            <w:hideMark/>
          </w:tcPr>
          <w:p w14:paraId="4763256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COLORIMETRIC, AUTO; DISCRETE</w:t>
            </w:r>
          </w:p>
        </w:tc>
      </w:tr>
      <w:tr w:rsidR="009C3F04" w:rsidRPr="009C3F04" w14:paraId="4CC4DD3C"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7818D257"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I-2601-90</w:t>
            </w:r>
          </w:p>
        </w:tc>
        <w:tc>
          <w:tcPr>
            <w:tcW w:w="5000" w:type="dxa"/>
            <w:tcBorders>
              <w:top w:val="nil"/>
              <w:left w:val="nil"/>
              <w:bottom w:val="single" w:sz="8" w:space="0" w:color="000000"/>
              <w:right w:val="single" w:sz="8" w:space="0" w:color="000000"/>
            </w:tcBorders>
            <w:shd w:val="clear" w:color="auto" w:fill="auto"/>
            <w:vAlign w:val="center"/>
            <w:hideMark/>
          </w:tcPr>
          <w:p w14:paraId="6B4A44E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Ortho-phosphate</w:t>
            </w:r>
          </w:p>
        </w:tc>
        <w:tc>
          <w:tcPr>
            <w:tcW w:w="4520" w:type="dxa"/>
            <w:tcBorders>
              <w:top w:val="nil"/>
              <w:left w:val="nil"/>
              <w:bottom w:val="single" w:sz="8" w:space="0" w:color="000000"/>
              <w:right w:val="single" w:sz="8" w:space="0" w:color="000000"/>
            </w:tcBorders>
            <w:shd w:val="clear" w:color="auto" w:fill="auto"/>
            <w:vAlign w:val="bottom"/>
            <w:hideMark/>
          </w:tcPr>
          <w:p w14:paraId="1B41F79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COLORIMETRIC, AUTO; SEGMENTED</w:t>
            </w:r>
          </w:p>
        </w:tc>
      </w:tr>
      <w:tr w:rsidR="009C3F04" w:rsidRPr="009C3F04" w14:paraId="6237E017"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7681E2A"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4500-P-E</w:t>
            </w:r>
          </w:p>
        </w:tc>
        <w:tc>
          <w:tcPr>
            <w:tcW w:w="5000" w:type="dxa"/>
            <w:tcBorders>
              <w:top w:val="nil"/>
              <w:left w:val="nil"/>
              <w:bottom w:val="single" w:sz="8" w:space="0" w:color="000000"/>
              <w:right w:val="single" w:sz="8" w:space="0" w:color="000000"/>
            </w:tcBorders>
            <w:shd w:val="clear" w:color="auto" w:fill="auto"/>
            <w:vAlign w:val="center"/>
            <w:hideMark/>
          </w:tcPr>
          <w:p w14:paraId="305A032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Ortho-phosphate, Phosphorus</w:t>
            </w:r>
          </w:p>
        </w:tc>
        <w:tc>
          <w:tcPr>
            <w:tcW w:w="4520" w:type="dxa"/>
            <w:tcBorders>
              <w:top w:val="nil"/>
              <w:left w:val="nil"/>
              <w:bottom w:val="single" w:sz="8" w:space="0" w:color="000000"/>
              <w:right w:val="single" w:sz="8" w:space="0" w:color="000000"/>
            </w:tcBorders>
            <w:shd w:val="clear" w:color="auto" w:fill="auto"/>
            <w:vAlign w:val="bottom"/>
            <w:hideMark/>
          </w:tcPr>
          <w:p w14:paraId="0837DD7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4500P-E-COLORIMETRIC, MANUAL</w:t>
            </w:r>
          </w:p>
        </w:tc>
      </w:tr>
      <w:tr w:rsidR="009C3F04" w:rsidRPr="009C3F04" w14:paraId="4707DD50"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49CC599"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365.1</w:t>
            </w:r>
          </w:p>
        </w:tc>
        <w:tc>
          <w:tcPr>
            <w:tcW w:w="5000" w:type="dxa"/>
            <w:tcBorders>
              <w:top w:val="nil"/>
              <w:left w:val="nil"/>
              <w:bottom w:val="single" w:sz="8" w:space="0" w:color="000000"/>
              <w:right w:val="single" w:sz="8" w:space="0" w:color="000000"/>
            </w:tcBorders>
            <w:shd w:val="clear" w:color="auto" w:fill="auto"/>
            <w:vAlign w:val="center"/>
            <w:hideMark/>
          </w:tcPr>
          <w:p w14:paraId="5D553FF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Ortho-phosphate, Phosphorus</w:t>
            </w:r>
          </w:p>
        </w:tc>
        <w:tc>
          <w:tcPr>
            <w:tcW w:w="4520" w:type="dxa"/>
            <w:tcBorders>
              <w:top w:val="nil"/>
              <w:left w:val="nil"/>
              <w:bottom w:val="single" w:sz="8" w:space="0" w:color="000000"/>
              <w:right w:val="single" w:sz="8" w:space="0" w:color="000000"/>
            </w:tcBorders>
            <w:shd w:val="clear" w:color="auto" w:fill="auto"/>
            <w:vAlign w:val="bottom"/>
            <w:hideMark/>
          </w:tcPr>
          <w:p w14:paraId="2A84E31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COLORIMETRIC, AUTOMATED, ASCORBIC ACID</w:t>
            </w:r>
          </w:p>
        </w:tc>
      </w:tr>
      <w:tr w:rsidR="009C3F04" w:rsidRPr="009C3F04" w14:paraId="64AFB870"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3C2339C"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549</w:t>
            </w:r>
          </w:p>
        </w:tc>
        <w:tc>
          <w:tcPr>
            <w:tcW w:w="5000" w:type="dxa"/>
            <w:tcBorders>
              <w:top w:val="nil"/>
              <w:left w:val="nil"/>
              <w:bottom w:val="single" w:sz="8" w:space="0" w:color="000000"/>
              <w:right w:val="single" w:sz="8" w:space="0" w:color="000000"/>
            </w:tcBorders>
            <w:shd w:val="clear" w:color="auto" w:fill="auto"/>
            <w:vAlign w:val="center"/>
            <w:hideMark/>
          </w:tcPr>
          <w:p w14:paraId="1C42B094" w14:textId="77777777" w:rsidR="009C3F04" w:rsidRPr="009C3F04" w:rsidRDefault="009C3F04" w:rsidP="009C3F04">
            <w:pPr>
              <w:autoSpaceDE/>
              <w:autoSpaceDN/>
              <w:adjustRightInd/>
              <w:spacing w:after="0"/>
              <w:rPr>
                <w:color w:val="auto"/>
                <w:sz w:val="16"/>
                <w:szCs w:val="16"/>
              </w:rPr>
            </w:pPr>
            <w:proofErr w:type="spellStart"/>
            <w:r w:rsidRPr="009C3F04">
              <w:rPr>
                <w:color w:val="auto"/>
                <w:sz w:val="16"/>
                <w:szCs w:val="16"/>
              </w:rPr>
              <w:t>Paraquat</w:t>
            </w:r>
            <w:proofErr w:type="spellEnd"/>
          </w:p>
        </w:tc>
        <w:tc>
          <w:tcPr>
            <w:tcW w:w="4520" w:type="dxa"/>
            <w:tcBorders>
              <w:top w:val="nil"/>
              <w:left w:val="nil"/>
              <w:bottom w:val="single" w:sz="8" w:space="0" w:color="000000"/>
              <w:right w:val="single" w:sz="8" w:space="0" w:color="000000"/>
            </w:tcBorders>
            <w:shd w:val="clear" w:color="auto" w:fill="auto"/>
            <w:vAlign w:val="bottom"/>
            <w:hideMark/>
          </w:tcPr>
          <w:p w14:paraId="457CED7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HIGH PERF LIQ CHROM-L/S EXTRACT- UV DETE</w:t>
            </w:r>
          </w:p>
        </w:tc>
      </w:tr>
      <w:tr w:rsidR="009C3F04" w:rsidRPr="009C3F04" w14:paraId="704FBB21"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4438D55"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150.1</w:t>
            </w:r>
          </w:p>
        </w:tc>
        <w:tc>
          <w:tcPr>
            <w:tcW w:w="5000" w:type="dxa"/>
            <w:tcBorders>
              <w:top w:val="nil"/>
              <w:left w:val="nil"/>
              <w:bottom w:val="single" w:sz="8" w:space="0" w:color="000000"/>
              <w:right w:val="single" w:sz="8" w:space="0" w:color="000000"/>
            </w:tcBorders>
            <w:shd w:val="clear" w:color="auto" w:fill="auto"/>
            <w:vAlign w:val="center"/>
            <w:hideMark/>
          </w:tcPr>
          <w:p w14:paraId="6E91DE4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pH</w:t>
            </w:r>
          </w:p>
        </w:tc>
        <w:tc>
          <w:tcPr>
            <w:tcW w:w="4520" w:type="dxa"/>
            <w:tcBorders>
              <w:top w:val="nil"/>
              <w:left w:val="nil"/>
              <w:bottom w:val="single" w:sz="8" w:space="0" w:color="000000"/>
              <w:right w:val="single" w:sz="8" w:space="0" w:color="000000"/>
            </w:tcBorders>
            <w:shd w:val="clear" w:color="auto" w:fill="auto"/>
            <w:vAlign w:val="bottom"/>
            <w:hideMark/>
          </w:tcPr>
          <w:p w14:paraId="6D083E6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150.1-ELECTROMETRIC-INDIVIDUAL MEASUREMENT </w:t>
            </w:r>
          </w:p>
        </w:tc>
      </w:tr>
      <w:tr w:rsidR="009C3F04" w:rsidRPr="009C3F04" w14:paraId="32BA2946"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DCAD19B"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150.2</w:t>
            </w:r>
          </w:p>
        </w:tc>
        <w:tc>
          <w:tcPr>
            <w:tcW w:w="5000" w:type="dxa"/>
            <w:tcBorders>
              <w:top w:val="nil"/>
              <w:left w:val="nil"/>
              <w:bottom w:val="single" w:sz="8" w:space="0" w:color="000000"/>
              <w:right w:val="single" w:sz="8" w:space="0" w:color="000000"/>
            </w:tcBorders>
            <w:shd w:val="clear" w:color="auto" w:fill="auto"/>
            <w:vAlign w:val="center"/>
            <w:hideMark/>
          </w:tcPr>
          <w:p w14:paraId="28D8017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pH</w:t>
            </w:r>
          </w:p>
        </w:tc>
        <w:tc>
          <w:tcPr>
            <w:tcW w:w="4520" w:type="dxa"/>
            <w:tcBorders>
              <w:top w:val="nil"/>
              <w:left w:val="nil"/>
              <w:bottom w:val="single" w:sz="8" w:space="0" w:color="000000"/>
              <w:right w:val="single" w:sz="8" w:space="0" w:color="000000"/>
            </w:tcBorders>
            <w:shd w:val="clear" w:color="auto" w:fill="auto"/>
            <w:vAlign w:val="bottom"/>
            <w:hideMark/>
          </w:tcPr>
          <w:p w14:paraId="01BC5FF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ELECTROMETRIC-ONLINE MEASUREMENT</w:t>
            </w:r>
          </w:p>
        </w:tc>
      </w:tr>
      <w:tr w:rsidR="009C3F04" w:rsidRPr="009C3F04" w14:paraId="355C0202"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ACE3228"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4500-H-B</w:t>
            </w:r>
          </w:p>
        </w:tc>
        <w:tc>
          <w:tcPr>
            <w:tcW w:w="5000" w:type="dxa"/>
            <w:tcBorders>
              <w:top w:val="nil"/>
              <w:left w:val="nil"/>
              <w:bottom w:val="single" w:sz="8" w:space="0" w:color="000000"/>
              <w:right w:val="single" w:sz="8" w:space="0" w:color="000000"/>
            </w:tcBorders>
            <w:shd w:val="clear" w:color="auto" w:fill="auto"/>
            <w:vAlign w:val="center"/>
            <w:hideMark/>
          </w:tcPr>
          <w:p w14:paraId="4366FD3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pH</w:t>
            </w:r>
          </w:p>
        </w:tc>
        <w:tc>
          <w:tcPr>
            <w:tcW w:w="4520" w:type="dxa"/>
            <w:tcBorders>
              <w:top w:val="nil"/>
              <w:left w:val="nil"/>
              <w:bottom w:val="single" w:sz="8" w:space="0" w:color="000000"/>
              <w:right w:val="single" w:sz="8" w:space="0" w:color="000000"/>
            </w:tcBorders>
            <w:shd w:val="clear" w:color="auto" w:fill="auto"/>
            <w:vAlign w:val="bottom"/>
            <w:hideMark/>
          </w:tcPr>
          <w:p w14:paraId="610C711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4500H-B-ELECTROMETRIC-ONLINE MEASUREMENT</w:t>
            </w:r>
          </w:p>
        </w:tc>
      </w:tr>
      <w:tr w:rsidR="009C3F04" w:rsidRPr="009C3F04" w14:paraId="3592A8DE"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5C5E177"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4500-H-B-00</w:t>
            </w:r>
          </w:p>
        </w:tc>
        <w:tc>
          <w:tcPr>
            <w:tcW w:w="5000" w:type="dxa"/>
            <w:tcBorders>
              <w:top w:val="nil"/>
              <w:left w:val="nil"/>
              <w:bottom w:val="single" w:sz="8" w:space="0" w:color="000000"/>
              <w:right w:val="single" w:sz="8" w:space="0" w:color="000000"/>
            </w:tcBorders>
            <w:shd w:val="clear" w:color="auto" w:fill="auto"/>
            <w:vAlign w:val="center"/>
            <w:hideMark/>
          </w:tcPr>
          <w:p w14:paraId="33676AC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pH</w:t>
            </w:r>
          </w:p>
        </w:tc>
        <w:tc>
          <w:tcPr>
            <w:tcW w:w="4520" w:type="dxa"/>
            <w:tcBorders>
              <w:top w:val="nil"/>
              <w:left w:val="nil"/>
              <w:bottom w:val="single" w:sz="8" w:space="0" w:color="000000"/>
              <w:right w:val="single" w:sz="8" w:space="0" w:color="000000"/>
            </w:tcBorders>
            <w:shd w:val="clear" w:color="auto" w:fill="auto"/>
            <w:vAlign w:val="bottom"/>
            <w:hideMark/>
          </w:tcPr>
          <w:p w14:paraId="2178E269" w14:textId="77777777" w:rsidR="009C3F04" w:rsidRPr="009C3F04" w:rsidRDefault="009C3F04" w:rsidP="009C3F04">
            <w:pPr>
              <w:autoSpaceDE/>
              <w:autoSpaceDN/>
              <w:adjustRightInd/>
              <w:spacing w:after="0"/>
              <w:rPr>
                <w:color w:val="auto"/>
                <w:sz w:val="16"/>
                <w:szCs w:val="16"/>
              </w:rPr>
            </w:pPr>
            <w:r w:rsidRPr="009C3F04">
              <w:rPr>
                <w:color w:val="auto"/>
                <w:sz w:val="16"/>
                <w:szCs w:val="16"/>
              </w:rPr>
              <w:t>4500H-B-ELECTROMETRIC-ONLINE MEASUREMENT</w:t>
            </w:r>
          </w:p>
        </w:tc>
      </w:tr>
      <w:tr w:rsidR="009C3F04" w:rsidRPr="009C3F04" w14:paraId="09B47375"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6651481"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D1293-84B</w:t>
            </w:r>
          </w:p>
        </w:tc>
        <w:tc>
          <w:tcPr>
            <w:tcW w:w="5000" w:type="dxa"/>
            <w:tcBorders>
              <w:top w:val="nil"/>
              <w:left w:val="nil"/>
              <w:bottom w:val="single" w:sz="8" w:space="0" w:color="000000"/>
              <w:right w:val="single" w:sz="8" w:space="0" w:color="000000"/>
            </w:tcBorders>
            <w:shd w:val="clear" w:color="auto" w:fill="auto"/>
            <w:vAlign w:val="center"/>
            <w:hideMark/>
          </w:tcPr>
          <w:p w14:paraId="7ED07A1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pH</w:t>
            </w:r>
          </w:p>
        </w:tc>
        <w:tc>
          <w:tcPr>
            <w:tcW w:w="4520" w:type="dxa"/>
            <w:tcBorders>
              <w:top w:val="nil"/>
              <w:left w:val="nil"/>
              <w:bottom w:val="single" w:sz="8" w:space="0" w:color="000000"/>
              <w:right w:val="single" w:sz="8" w:space="0" w:color="000000"/>
            </w:tcBorders>
            <w:shd w:val="clear" w:color="auto" w:fill="auto"/>
            <w:vAlign w:val="bottom"/>
            <w:hideMark/>
          </w:tcPr>
          <w:p w14:paraId="1EE9C84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ELECTROMETRIC-ONLINE MEASUREMENT</w:t>
            </w:r>
          </w:p>
        </w:tc>
      </w:tr>
      <w:tr w:rsidR="009C3F04" w:rsidRPr="009C3F04" w14:paraId="128BA27D"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ABDFD0F"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D1293-95</w:t>
            </w:r>
          </w:p>
        </w:tc>
        <w:tc>
          <w:tcPr>
            <w:tcW w:w="5000" w:type="dxa"/>
            <w:tcBorders>
              <w:top w:val="nil"/>
              <w:left w:val="nil"/>
              <w:bottom w:val="single" w:sz="8" w:space="0" w:color="000000"/>
              <w:right w:val="single" w:sz="8" w:space="0" w:color="000000"/>
            </w:tcBorders>
            <w:shd w:val="clear" w:color="auto" w:fill="auto"/>
            <w:vAlign w:val="center"/>
            <w:hideMark/>
          </w:tcPr>
          <w:p w14:paraId="15A2131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pH</w:t>
            </w:r>
          </w:p>
        </w:tc>
        <w:tc>
          <w:tcPr>
            <w:tcW w:w="4520" w:type="dxa"/>
            <w:tcBorders>
              <w:top w:val="nil"/>
              <w:left w:val="nil"/>
              <w:bottom w:val="single" w:sz="8" w:space="0" w:color="000000"/>
              <w:right w:val="single" w:sz="8" w:space="0" w:color="000000"/>
            </w:tcBorders>
            <w:shd w:val="clear" w:color="auto" w:fill="auto"/>
            <w:vAlign w:val="bottom"/>
            <w:hideMark/>
          </w:tcPr>
          <w:p w14:paraId="05C2859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ELECTROMETRIC-ONLINE MEASUREMENT</w:t>
            </w:r>
          </w:p>
        </w:tc>
      </w:tr>
      <w:tr w:rsidR="009C3F04" w:rsidRPr="009C3F04" w14:paraId="451B8412"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1E54478"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7500Ra-B</w:t>
            </w:r>
          </w:p>
        </w:tc>
        <w:tc>
          <w:tcPr>
            <w:tcW w:w="5000" w:type="dxa"/>
            <w:tcBorders>
              <w:top w:val="nil"/>
              <w:left w:val="nil"/>
              <w:bottom w:val="single" w:sz="8" w:space="0" w:color="000000"/>
              <w:right w:val="single" w:sz="8" w:space="0" w:color="000000"/>
            </w:tcBorders>
            <w:shd w:val="clear" w:color="auto" w:fill="auto"/>
            <w:vAlign w:val="center"/>
            <w:hideMark/>
          </w:tcPr>
          <w:p w14:paraId="238065C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Radium 226</w:t>
            </w:r>
          </w:p>
        </w:tc>
        <w:tc>
          <w:tcPr>
            <w:tcW w:w="4520" w:type="dxa"/>
            <w:tcBorders>
              <w:top w:val="nil"/>
              <w:left w:val="nil"/>
              <w:bottom w:val="single" w:sz="8" w:space="0" w:color="000000"/>
              <w:right w:val="single" w:sz="8" w:space="0" w:color="000000"/>
            </w:tcBorders>
            <w:shd w:val="clear" w:color="auto" w:fill="auto"/>
            <w:vAlign w:val="bottom"/>
            <w:hideMark/>
          </w:tcPr>
          <w:p w14:paraId="0FCCF68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7500-RAB-PRECIPITATION METHOD FOR RADIUM </w:t>
            </w:r>
          </w:p>
        </w:tc>
      </w:tr>
      <w:tr w:rsidR="009C3F04" w:rsidRPr="009C3F04" w14:paraId="13205A91"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BA68240"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903.0</w:t>
            </w:r>
          </w:p>
        </w:tc>
        <w:tc>
          <w:tcPr>
            <w:tcW w:w="5000" w:type="dxa"/>
            <w:tcBorders>
              <w:top w:val="nil"/>
              <w:left w:val="nil"/>
              <w:bottom w:val="single" w:sz="8" w:space="0" w:color="000000"/>
              <w:right w:val="single" w:sz="8" w:space="0" w:color="000000"/>
            </w:tcBorders>
            <w:shd w:val="clear" w:color="auto" w:fill="auto"/>
            <w:vAlign w:val="center"/>
            <w:hideMark/>
          </w:tcPr>
          <w:p w14:paraId="4DDFB7A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Radium-226</w:t>
            </w:r>
          </w:p>
        </w:tc>
        <w:tc>
          <w:tcPr>
            <w:tcW w:w="4520" w:type="dxa"/>
            <w:tcBorders>
              <w:top w:val="nil"/>
              <w:left w:val="nil"/>
              <w:bottom w:val="single" w:sz="8" w:space="0" w:color="000000"/>
              <w:right w:val="single" w:sz="8" w:space="0" w:color="000000"/>
            </w:tcBorders>
            <w:shd w:val="clear" w:color="auto" w:fill="auto"/>
            <w:vAlign w:val="center"/>
            <w:hideMark/>
          </w:tcPr>
          <w:p w14:paraId="1A964D4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903.0-PRECIPITATION METHOD FOR RADIUM </w:t>
            </w:r>
          </w:p>
        </w:tc>
      </w:tr>
      <w:tr w:rsidR="009C3F04" w:rsidRPr="009C3F04" w14:paraId="7E3E8770"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B3F2D1D"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903.1</w:t>
            </w:r>
          </w:p>
        </w:tc>
        <w:tc>
          <w:tcPr>
            <w:tcW w:w="5000" w:type="dxa"/>
            <w:tcBorders>
              <w:top w:val="nil"/>
              <w:left w:val="nil"/>
              <w:bottom w:val="single" w:sz="8" w:space="0" w:color="000000"/>
              <w:right w:val="single" w:sz="8" w:space="0" w:color="000000"/>
            </w:tcBorders>
            <w:shd w:val="clear" w:color="auto" w:fill="auto"/>
            <w:vAlign w:val="center"/>
            <w:hideMark/>
          </w:tcPr>
          <w:p w14:paraId="21B2937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Radium-226</w:t>
            </w:r>
          </w:p>
        </w:tc>
        <w:tc>
          <w:tcPr>
            <w:tcW w:w="4520" w:type="dxa"/>
            <w:tcBorders>
              <w:top w:val="nil"/>
              <w:left w:val="nil"/>
              <w:bottom w:val="single" w:sz="8" w:space="0" w:color="000000"/>
              <w:right w:val="single" w:sz="8" w:space="0" w:color="000000"/>
            </w:tcBorders>
            <w:shd w:val="clear" w:color="auto" w:fill="auto"/>
            <w:vAlign w:val="center"/>
            <w:hideMark/>
          </w:tcPr>
          <w:p w14:paraId="5AD0259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903.1-PRECIPITATION METHOD FOR RADIUM </w:t>
            </w:r>
          </w:p>
        </w:tc>
      </w:tr>
      <w:tr w:rsidR="009C3F04" w:rsidRPr="009C3F04" w14:paraId="5D21B54D"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FDECA60"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D3454-86</w:t>
            </w:r>
          </w:p>
        </w:tc>
        <w:tc>
          <w:tcPr>
            <w:tcW w:w="5000" w:type="dxa"/>
            <w:tcBorders>
              <w:top w:val="nil"/>
              <w:left w:val="nil"/>
              <w:bottom w:val="single" w:sz="8" w:space="0" w:color="000000"/>
              <w:right w:val="single" w:sz="8" w:space="0" w:color="000000"/>
            </w:tcBorders>
            <w:shd w:val="clear" w:color="auto" w:fill="auto"/>
            <w:vAlign w:val="center"/>
            <w:hideMark/>
          </w:tcPr>
          <w:p w14:paraId="610693E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Radium-226</w:t>
            </w:r>
          </w:p>
        </w:tc>
        <w:tc>
          <w:tcPr>
            <w:tcW w:w="4520" w:type="dxa"/>
            <w:tcBorders>
              <w:top w:val="nil"/>
              <w:left w:val="nil"/>
              <w:bottom w:val="single" w:sz="8" w:space="0" w:color="000000"/>
              <w:right w:val="single" w:sz="8" w:space="0" w:color="000000"/>
            </w:tcBorders>
            <w:shd w:val="clear" w:color="auto" w:fill="auto"/>
            <w:vAlign w:val="bottom"/>
            <w:hideMark/>
          </w:tcPr>
          <w:p w14:paraId="5465B6C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PRECIPITATION METHOD FOR RADIUM</w:t>
            </w:r>
          </w:p>
        </w:tc>
      </w:tr>
      <w:tr w:rsidR="009C3F04" w:rsidRPr="009C3F04" w14:paraId="13D701C0"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71352FF9"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R-1141-76</w:t>
            </w:r>
          </w:p>
        </w:tc>
        <w:tc>
          <w:tcPr>
            <w:tcW w:w="5000" w:type="dxa"/>
            <w:tcBorders>
              <w:top w:val="nil"/>
              <w:left w:val="nil"/>
              <w:bottom w:val="single" w:sz="8" w:space="0" w:color="000000"/>
              <w:right w:val="single" w:sz="8" w:space="0" w:color="000000"/>
            </w:tcBorders>
            <w:shd w:val="clear" w:color="auto" w:fill="auto"/>
            <w:vAlign w:val="center"/>
            <w:hideMark/>
          </w:tcPr>
          <w:p w14:paraId="207E5DF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Radium-226</w:t>
            </w:r>
          </w:p>
        </w:tc>
        <w:tc>
          <w:tcPr>
            <w:tcW w:w="4520" w:type="dxa"/>
            <w:tcBorders>
              <w:top w:val="nil"/>
              <w:left w:val="nil"/>
              <w:bottom w:val="single" w:sz="8" w:space="0" w:color="000000"/>
              <w:right w:val="single" w:sz="8" w:space="0" w:color="000000"/>
            </w:tcBorders>
            <w:shd w:val="clear" w:color="auto" w:fill="auto"/>
            <w:vAlign w:val="bottom"/>
            <w:hideMark/>
          </w:tcPr>
          <w:p w14:paraId="2AE7A5F9" w14:textId="77777777" w:rsidR="009C3F04" w:rsidRPr="009C3F04" w:rsidRDefault="009C3F04" w:rsidP="009C3F04">
            <w:pPr>
              <w:autoSpaceDE/>
              <w:autoSpaceDN/>
              <w:adjustRightInd/>
              <w:spacing w:after="0"/>
              <w:rPr>
                <w:color w:val="auto"/>
                <w:sz w:val="16"/>
                <w:szCs w:val="16"/>
              </w:rPr>
            </w:pPr>
            <w:r w:rsidRPr="009C3F04">
              <w:rPr>
                <w:color w:val="auto"/>
                <w:sz w:val="16"/>
                <w:szCs w:val="16"/>
              </w:rPr>
              <w:t>PRECIPITATION METHOD FOR RADIUM</w:t>
            </w:r>
          </w:p>
        </w:tc>
      </w:tr>
      <w:tr w:rsidR="009C3F04" w:rsidRPr="009C3F04" w14:paraId="3A2E4AEB"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A6AD062"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7500Ra-D</w:t>
            </w:r>
          </w:p>
        </w:tc>
        <w:tc>
          <w:tcPr>
            <w:tcW w:w="5000" w:type="dxa"/>
            <w:tcBorders>
              <w:top w:val="nil"/>
              <w:left w:val="nil"/>
              <w:bottom w:val="single" w:sz="8" w:space="0" w:color="000000"/>
              <w:right w:val="single" w:sz="8" w:space="0" w:color="000000"/>
            </w:tcBorders>
            <w:shd w:val="clear" w:color="auto" w:fill="auto"/>
            <w:vAlign w:val="center"/>
            <w:hideMark/>
          </w:tcPr>
          <w:p w14:paraId="2EC90AD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Radium 228</w:t>
            </w:r>
          </w:p>
        </w:tc>
        <w:tc>
          <w:tcPr>
            <w:tcW w:w="4520" w:type="dxa"/>
            <w:tcBorders>
              <w:top w:val="nil"/>
              <w:left w:val="nil"/>
              <w:bottom w:val="single" w:sz="8" w:space="0" w:color="000000"/>
              <w:right w:val="single" w:sz="8" w:space="0" w:color="000000"/>
            </w:tcBorders>
            <w:shd w:val="clear" w:color="auto" w:fill="auto"/>
            <w:vAlign w:val="bottom"/>
            <w:hideMark/>
          </w:tcPr>
          <w:p w14:paraId="71B14EF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7500-RAD-SEQUENTIAL PRECIPITATION METHOD FOR RADI </w:t>
            </w:r>
          </w:p>
        </w:tc>
      </w:tr>
      <w:tr w:rsidR="009C3F04" w:rsidRPr="009C3F04" w14:paraId="2BA19692"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CFCEB6C"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904.0</w:t>
            </w:r>
          </w:p>
        </w:tc>
        <w:tc>
          <w:tcPr>
            <w:tcW w:w="5000" w:type="dxa"/>
            <w:tcBorders>
              <w:top w:val="nil"/>
              <w:left w:val="nil"/>
              <w:bottom w:val="single" w:sz="8" w:space="0" w:color="000000"/>
              <w:right w:val="single" w:sz="8" w:space="0" w:color="000000"/>
            </w:tcBorders>
            <w:shd w:val="clear" w:color="auto" w:fill="auto"/>
            <w:vAlign w:val="center"/>
            <w:hideMark/>
          </w:tcPr>
          <w:p w14:paraId="2DE03DB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Radium-228</w:t>
            </w:r>
          </w:p>
        </w:tc>
        <w:tc>
          <w:tcPr>
            <w:tcW w:w="4520" w:type="dxa"/>
            <w:tcBorders>
              <w:top w:val="nil"/>
              <w:left w:val="nil"/>
              <w:bottom w:val="single" w:sz="8" w:space="0" w:color="000000"/>
              <w:right w:val="single" w:sz="8" w:space="0" w:color="000000"/>
            </w:tcBorders>
            <w:shd w:val="clear" w:color="auto" w:fill="auto"/>
            <w:vAlign w:val="center"/>
            <w:hideMark/>
          </w:tcPr>
          <w:p w14:paraId="0EAD5BA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904.0-SEQUENTIAL PRECIPITATION METHOD FOR RADI </w:t>
            </w:r>
          </w:p>
        </w:tc>
      </w:tr>
      <w:tr w:rsidR="009C3F04" w:rsidRPr="009C3F04" w14:paraId="0C654A94"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711A1968"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904.4</w:t>
            </w:r>
          </w:p>
        </w:tc>
        <w:tc>
          <w:tcPr>
            <w:tcW w:w="5000" w:type="dxa"/>
            <w:tcBorders>
              <w:top w:val="nil"/>
              <w:left w:val="nil"/>
              <w:bottom w:val="single" w:sz="8" w:space="0" w:color="000000"/>
              <w:right w:val="single" w:sz="8" w:space="0" w:color="000000"/>
            </w:tcBorders>
            <w:shd w:val="clear" w:color="auto" w:fill="auto"/>
            <w:vAlign w:val="center"/>
            <w:hideMark/>
          </w:tcPr>
          <w:p w14:paraId="114D97B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Radium-228</w:t>
            </w:r>
          </w:p>
        </w:tc>
        <w:tc>
          <w:tcPr>
            <w:tcW w:w="4520" w:type="dxa"/>
            <w:tcBorders>
              <w:top w:val="nil"/>
              <w:left w:val="nil"/>
              <w:bottom w:val="single" w:sz="8" w:space="0" w:color="000000"/>
              <w:right w:val="single" w:sz="8" w:space="0" w:color="000000"/>
            </w:tcBorders>
            <w:shd w:val="clear" w:color="auto" w:fill="auto"/>
            <w:vAlign w:val="center"/>
            <w:hideMark/>
          </w:tcPr>
          <w:p w14:paraId="68C2989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SEQUENTIAL PRECIPITATION METHOD FOR RADI</w:t>
            </w:r>
          </w:p>
        </w:tc>
      </w:tr>
      <w:tr w:rsidR="009C3F04" w:rsidRPr="009C3F04" w14:paraId="1D3918FA"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4EAC232"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R-1142-76</w:t>
            </w:r>
          </w:p>
        </w:tc>
        <w:tc>
          <w:tcPr>
            <w:tcW w:w="5000" w:type="dxa"/>
            <w:tcBorders>
              <w:top w:val="nil"/>
              <w:left w:val="nil"/>
              <w:bottom w:val="single" w:sz="8" w:space="0" w:color="000000"/>
              <w:right w:val="single" w:sz="8" w:space="0" w:color="000000"/>
            </w:tcBorders>
            <w:shd w:val="clear" w:color="auto" w:fill="auto"/>
            <w:vAlign w:val="center"/>
            <w:hideMark/>
          </w:tcPr>
          <w:p w14:paraId="5D28B50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Radium-228</w:t>
            </w:r>
          </w:p>
        </w:tc>
        <w:tc>
          <w:tcPr>
            <w:tcW w:w="4520" w:type="dxa"/>
            <w:tcBorders>
              <w:top w:val="nil"/>
              <w:left w:val="nil"/>
              <w:bottom w:val="single" w:sz="8" w:space="0" w:color="000000"/>
              <w:right w:val="single" w:sz="8" w:space="0" w:color="000000"/>
            </w:tcBorders>
            <w:shd w:val="clear" w:color="auto" w:fill="auto"/>
            <w:vAlign w:val="center"/>
            <w:hideMark/>
          </w:tcPr>
          <w:p w14:paraId="7DB4D41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SEQUENTIAL PRECIPITATION METHOD FOR RADI</w:t>
            </w:r>
          </w:p>
        </w:tc>
      </w:tr>
      <w:tr w:rsidR="009C3F04" w:rsidRPr="009C3F04" w14:paraId="4C2F7F0C"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327FDF4D"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RA-05</w:t>
            </w:r>
          </w:p>
        </w:tc>
        <w:tc>
          <w:tcPr>
            <w:tcW w:w="5000" w:type="dxa"/>
            <w:tcBorders>
              <w:top w:val="nil"/>
              <w:left w:val="nil"/>
              <w:bottom w:val="single" w:sz="8" w:space="0" w:color="000000"/>
              <w:right w:val="single" w:sz="8" w:space="0" w:color="000000"/>
            </w:tcBorders>
            <w:shd w:val="clear" w:color="auto" w:fill="auto"/>
            <w:vAlign w:val="center"/>
            <w:hideMark/>
          </w:tcPr>
          <w:p w14:paraId="6EA6547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Radium-228</w:t>
            </w:r>
          </w:p>
        </w:tc>
        <w:tc>
          <w:tcPr>
            <w:tcW w:w="4520" w:type="dxa"/>
            <w:tcBorders>
              <w:top w:val="nil"/>
              <w:left w:val="nil"/>
              <w:bottom w:val="single" w:sz="8" w:space="0" w:color="000000"/>
              <w:right w:val="single" w:sz="8" w:space="0" w:color="000000"/>
            </w:tcBorders>
            <w:shd w:val="clear" w:color="auto" w:fill="auto"/>
            <w:vAlign w:val="center"/>
            <w:hideMark/>
          </w:tcPr>
          <w:p w14:paraId="7E02CAE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RADIOCHEMICAL METHOD</w:t>
            </w:r>
          </w:p>
        </w:tc>
      </w:tr>
      <w:tr w:rsidR="009C3F04" w:rsidRPr="009C3F04" w14:paraId="16BD544A"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529DBEE"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D3859-93B</w:t>
            </w:r>
          </w:p>
        </w:tc>
        <w:tc>
          <w:tcPr>
            <w:tcW w:w="5000" w:type="dxa"/>
            <w:tcBorders>
              <w:top w:val="nil"/>
              <w:left w:val="nil"/>
              <w:bottom w:val="single" w:sz="8" w:space="0" w:color="000000"/>
              <w:right w:val="single" w:sz="8" w:space="0" w:color="000000"/>
            </w:tcBorders>
            <w:shd w:val="clear" w:color="auto" w:fill="auto"/>
            <w:vAlign w:val="center"/>
            <w:hideMark/>
          </w:tcPr>
          <w:p w14:paraId="41E71AD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Selenium</w:t>
            </w:r>
          </w:p>
        </w:tc>
        <w:tc>
          <w:tcPr>
            <w:tcW w:w="4520" w:type="dxa"/>
            <w:tcBorders>
              <w:top w:val="nil"/>
              <w:left w:val="nil"/>
              <w:bottom w:val="single" w:sz="8" w:space="0" w:color="000000"/>
              <w:right w:val="single" w:sz="8" w:space="0" w:color="000000"/>
            </w:tcBorders>
            <w:shd w:val="clear" w:color="auto" w:fill="auto"/>
            <w:vAlign w:val="center"/>
            <w:hideMark/>
          </w:tcPr>
          <w:p w14:paraId="59FE959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FURNACE</w:t>
            </w:r>
          </w:p>
        </w:tc>
      </w:tr>
      <w:tr w:rsidR="009C3F04" w:rsidRPr="009C3F04" w14:paraId="4D434A5D"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78576895"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4500SI-D</w:t>
            </w:r>
          </w:p>
        </w:tc>
        <w:tc>
          <w:tcPr>
            <w:tcW w:w="5000" w:type="dxa"/>
            <w:tcBorders>
              <w:top w:val="nil"/>
              <w:left w:val="nil"/>
              <w:bottom w:val="single" w:sz="8" w:space="0" w:color="000000"/>
              <w:right w:val="single" w:sz="8" w:space="0" w:color="000000"/>
            </w:tcBorders>
            <w:shd w:val="clear" w:color="auto" w:fill="auto"/>
            <w:vAlign w:val="center"/>
            <w:hideMark/>
          </w:tcPr>
          <w:p w14:paraId="4C5403D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Silica</w:t>
            </w:r>
          </w:p>
        </w:tc>
        <w:tc>
          <w:tcPr>
            <w:tcW w:w="4520" w:type="dxa"/>
            <w:tcBorders>
              <w:top w:val="nil"/>
              <w:left w:val="nil"/>
              <w:bottom w:val="single" w:sz="8" w:space="0" w:color="000000"/>
              <w:right w:val="single" w:sz="8" w:space="0" w:color="000000"/>
            </w:tcBorders>
            <w:shd w:val="clear" w:color="auto" w:fill="auto"/>
            <w:vAlign w:val="center"/>
            <w:hideMark/>
          </w:tcPr>
          <w:p w14:paraId="4E23C4D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MOLYBDOSILICATE</w:t>
            </w:r>
          </w:p>
        </w:tc>
      </w:tr>
      <w:tr w:rsidR="009C3F04" w:rsidRPr="009C3F04" w14:paraId="33B66A1D"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988BEF5"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4500SI-E</w:t>
            </w:r>
          </w:p>
        </w:tc>
        <w:tc>
          <w:tcPr>
            <w:tcW w:w="5000" w:type="dxa"/>
            <w:tcBorders>
              <w:top w:val="nil"/>
              <w:left w:val="nil"/>
              <w:bottom w:val="single" w:sz="8" w:space="0" w:color="000000"/>
              <w:right w:val="single" w:sz="8" w:space="0" w:color="000000"/>
            </w:tcBorders>
            <w:shd w:val="clear" w:color="auto" w:fill="auto"/>
            <w:vAlign w:val="center"/>
            <w:hideMark/>
          </w:tcPr>
          <w:p w14:paraId="7E12896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Silica</w:t>
            </w:r>
          </w:p>
        </w:tc>
        <w:tc>
          <w:tcPr>
            <w:tcW w:w="4520" w:type="dxa"/>
            <w:tcBorders>
              <w:top w:val="nil"/>
              <w:left w:val="nil"/>
              <w:bottom w:val="single" w:sz="8" w:space="0" w:color="000000"/>
              <w:right w:val="single" w:sz="8" w:space="0" w:color="000000"/>
            </w:tcBorders>
            <w:shd w:val="clear" w:color="auto" w:fill="auto"/>
            <w:vAlign w:val="center"/>
            <w:hideMark/>
          </w:tcPr>
          <w:p w14:paraId="282F254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HETEROPOLY BLUE</w:t>
            </w:r>
          </w:p>
        </w:tc>
      </w:tr>
      <w:tr w:rsidR="009C3F04" w:rsidRPr="009C3F04" w14:paraId="0B8C9EEF"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7811B964"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4500SI-F</w:t>
            </w:r>
          </w:p>
        </w:tc>
        <w:tc>
          <w:tcPr>
            <w:tcW w:w="5000" w:type="dxa"/>
            <w:tcBorders>
              <w:top w:val="nil"/>
              <w:left w:val="nil"/>
              <w:bottom w:val="single" w:sz="8" w:space="0" w:color="000000"/>
              <w:right w:val="single" w:sz="8" w:space="0" w:color="000000"/>
            </w:tcBorders>
            <w:shd w:val="clear" w:color="auto" w:fill="auto"/>
            <w:vAlign w:val="center"/>
            <w:hideMark/>
          </w:tcPr>
          <w:p w14:paraId="5B022FE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Silica</w:t>
            </w:r>
          </w:p>
        </w:tc>
        <w:tc>
          <w:tcPr>
            <w:tcW w:w="4520" w:type="dxa"/>
            <w:tcBorders>
              <w:top w:val="nil"/>
              <w:left w:val="nil"/>
              <w:bottom w:val="single" w:sz="8" w:space="0" w:color="000000"/>
              <w:right w:val="single" w:sz="8" w:space="0" w:color="000000"/>
            </w:tcBorders>
            <w:shd w:val="clear" w:color="auto" w:fill="auto"/>
            <w:vAlign w:val="center"/>
            <w:hideMark/>
          </w:tcPr>
          <w:p w14:paraId="7DF3C2F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MOLYBDATE REACTIVE SILICA</w:t>
            </w:r>
          </w:p>
        </w:tc>
      </w:tr>
      <w:tr w:rsidR="009C3F04" w:rsidRPr="009C3F04" w14:paraId="278E1E1D"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CB9F8B0"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4500SIO2-C</w:t>
            </w:r>
          </w:p>
        </w:tc>
        <w:tc>
          <w:tcPr>
            <w:tcW w:w="5000" w:type="dxa"/>
            <w:tcBorders>
              <w:top w:val="nil"/>
              <w:left w:val="nil"/>
              <w:bottom w:val="single" w:sz="8" w:space="0" w:color="000000"/>
              <w:right w:val="single" w:sz="8" w:space="0" w:color="000000"/>
            </w:tcBorders>
            <w:shd w:val="clear" w:color="auto" w:fill="auto"/>
            <w:vAlign w:val="center"/>
            <w:hideMark/>
          </w:tcPr>
          <w:p w14:paraId="758644D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Silica</w:t>
            </w:r>
          </w:p>
        </w:tc>
        <w:tc>
          <w:tcPr>
            <w:tcW w:w="4520" w:type="dxa"/>
            <w:tcBorders>
              <w:top w:val="nil"/>
              <w:left w:val="nil"/>
              <w:bottom w:val="single" w:sz="8" w:space="0" w:color="000000"/>
              <w:right w:val="single" w:sz="8" w:space="0" w:color="000000"/>
            </w:tcBorders>
            <w:shd w:val="clear" w:color="auto" w:fill="auto"/>
            <w:vAlign w:val="center"/>
            <w:hideMark/>
          </w:tcPr>
          <w:p w14:paraId="3B0AC75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MOLYBDOSILICATE</w:t>
            </w:r>
          </w:p>
        </w:tc>
      </w:tr>
      <w:tr w:rsidR="009C3F04" w:rsidRPr="009C3F04" w14:paraId="3260B154"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225F948"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4500SIO2-D</w:t>
            </w:r>
          </w:p>
        </w:tc>
        <w:tc>
          <w:tcPr>
            <w:tcW w:w="5000" w:type="dxa"/>
            <w:tcBorders>
              <w:top w:val="nil"/>
              <w:left w:val="nil"/>
              <w:bottom w:val="single" w:sz="8" w:space="0" w:color="000000"/>
              <w:right w:val="single" w:sz="8" w:space="0" w:color="000000"/>
            </w:tcBorders>
            <w:shd w:val="clear" w:color="auto" w:fill="auto"/>
            <w:vAlign w:val="center"/>
            <w:hideMark/>
          </w:tcPr>
          <w:p w14:paraId="55D9023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Silica</w:t>
            </w:r>
          </w:p>
        </w:tc>
        <w:tc>
          <w:tcPr>
            <w:tcW w:w="4520" w:type="dxa"/>
            <w:tcBorders>
              <w:top w:val="nil"/>
              <w:left w:val="nil"/>
              <w:bottom w:val="single" w:sz="8" w:space="0" w:color="000000"/>
              <w:right w:val="single" w:sz="8" w:space="0" w:color="000000"/>
            </w:tcBorders>
            <w:shd w:val="clear" w:color="auto" w:fill="auto"/>
            <w:vAlign w:val="center"/>
            <w:hideMark/>
          </w:tcPr>
          <w:p w14:paraId="0136E7A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HETEROPOLY BLUE</w:t>
            </w:r>
          </w:p>
        </w:tc>
      </w:tr>
      <w:tr w:rsidR="009C3F04" w:rsidRPr="009C3F04" w14:paraId="19666859"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27FB2F1"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4500SIO2-E</w:t>
            </w:r>
          </w:p>
        </w:tc>
        <w:tc>
          <w:tcPr>
            <w:tcW w:w="5000" w:type="dxa"/>
            <w:tcBorders>
              <w:top w:val="nil"/>
              <w:left w:val="nil"/>
              <w:bottom w:val="single" w:sz="8" w:space="0" w:color="000000"/>
              <w:right w:val="single" w:sz="8" w:space="0" w:color="000000"/>
            </w:tcBorders>
            <w:shd w:val="clear" w:color="auto" w:fill="auto"/>
            <w:vAlign w:val="center"/>
            <w:hideMark/>
          </w:tcPr>
          <w:p w14:paraId="38009B3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Silica</w:t>
            </w:r>
          </w:p>
        </w:tc>
        <w:tc>
          <w:tcPr>
            <w:tcW w:w="4520" w:type="dxa"/>
            <w:tcBorders>
              <w:top w:val="nil"/>
              <w:left w:val="nil"/>
              <w:bottom w:val="single" w:sz="8" w:space="0" w:color="000000"/>
              <w:right w:val="single" w:sz="8" w:space="0" w:color="000000"/>
            </w:tcBorders>
            <w:shd w:val="clear" w:color="auto" w:fill="auto"/>
            <w:vAlign w:val="center"/>
            <w:hideMark/>
          </w:tcPr>
          <w:p w14:paraId="0A4F25B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MOLYBDATE REACTIVE SILICA</w:t>
            </w:r>
          </w:p>
        </w:tc>
      </w:tr>
      <w:tr w:rsidR="009C3F04" w:rsidRPr="009C3F04" w14:paraId="29FB3FE0"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8BDDEC6"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D859-10</w:t>
            </w:r>
          </w:p>
        </w:tc>
        <w:tc>
          <w:tcPr>
            <w:tcW w:w="5000" w:type="dxa"/>
            <w:tcBorders>
              <w:top w:val="nil"/>
              <w:left w:val="nil"/>
              <w:bottom w:val="single" w:sz="8" w:space="0" w:color="000000"/>
              <w:right w:val="single" w:sz="8" w:space="0" w:color="000000"/>
            </w:tcBorders>
            <w:shd w:val="clear" w:color="auto" w:fill="auto"/>
            <w:vAlign w:val="center"/>
            <w:hideMark/>
          </w:tcPr>
          <w:p w14:paraId="77180D7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Silica</w:t>
            </w:r>
          </w:p>
        </w:tc>
        <w:tc>
          <w:tcPr>
            <w:tcW w:w="4520" w:type="dxa"/>
            <w:tcBorders>
              <w:top w:val="nil"/>
              <w:left w:val="nil"/>
              <w:bottom w:val="single" w:sz="8" w:space="0" w:color="000000"/>
              <w:right w:val="single" w:sz="8" w:space="0" w:color="000000"/>
            </w:tcBorders>
            <w:shd w:val="clear" w:color="auto" w:fill="auto"/>
            <w:vAlign w:val="center"/>
            <w:hideMark/>
          </w:tcPr>
          <w:p w14:paraId="70CAAA7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COLORIMETRIC FOR SILICA IN WATER</w:t>
            </w:r>
          </w:p>
        </w:tc>
      </w:tr>
      <w:tr w:rsidR="009C3F04" w:rsidRPr="009C3F04" w14:paraId="7DE71F05"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6CE2C59"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D859-88</w:t>
            </w:r>
          </w:p>
        </w:tc>
        <w:tc>
          <w:tcPr>
            <w:tcW w:w="5000" w:type="dxa"/>
            <w:tcBorders>
              <w:top w:val="nil"/>
              <w:left w:val="nil"/>
              <w:bottom w:val="single" w:sz="8" w:space="0" w:color="000000"/>
              <w:right w:val="single" w:sz="8" w:space="0" w:color="000000"/>
            </w:tcBorders>
            <w:shd w:val="clear" w:color="auto" w:fill="auto"/>
            <w:vAlign w:val="center"/>
            <w:hideMark/>
          </w:tcPr>
          <w:p w14:paraId="4E88201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Silica</w:t>
            </w:r>
          </w:p>
        </w:tc>
        <w:tc>
          <w:tcPr>
            <w:tcW w:w="4520" w:type="dxa"/>
            <w:tcBorders>
              <w:top w:val="nil"/>
              <w:left w:val="nil"/>
              <w:bottom w:val="single" w:sz="8" w:space="0" w:color="000000"/>
              <w:right w:val="single" w:sz="8" w:space="0" w:color="000000"/>
            </w:tcBorders>
            <w:shd w:val="clear" w:color="auto" w:fill="auto"/>
            <w:vAlign w:val="center"/>
            <w:hideMark/>
          </w:tcPr>
          <w:p w14:paraId="57449A7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COLORIMETRIC-MOLYBDATE BLUE</w:t>
            </w:r>
          </w:p>
        </w:tc>
      </w:tr>
      <w:tr w:rsidR="009C3F04" w:rsidRPr="009C3F04" w14:paraId="0418A992" w14:textId="77777777" w:rsidTr="009C3F04">
        <w:trPr>
          <w:trHeight w:val="315"/>
        </w:trPr>
        <w:tc>
          <w:tcPr>
            <w:tcW w:w="1300" w:type="dxa"/>
            <w:tcBorders>
              <w:top w:val="nil"/>
              <w:left w:val="single" w:sz="8" w:space="0" w:color="000000"/>
              <w:bottom w:val="single" w:sz="4" w:space="0" w:color="auto"/>
              <w:right w:val="single" w:sz="8" w:space="0" w:color="000000"/>
            </w:tcBorders>
            <w:shd w:val="clear" w:color="auto" w:fill="auto"/>
            <w:vAlign w:val="center"/>
            <w:hideMark/>
          </w:tcPr>
          <w:p w14:paraId="269E07D1"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I-1700-85</w:t>
            </w:r>
          </w:p>
        </w:tc>
        <w:tc>
          <w:tcPr>
            <w:tcW w:w="5000" w:type="dxa"/>
            <w:tcBorders>
              <w:top w:val="nil"/>
              <w:left w:val="nil"/>
              <w:bottom w:val="single" w:sz="4" w:space="0" w:color="auto"/>
              <w:right w:val="single" w:sz="8" w:space="0" w:color="000000"/>
            </w:tcBorders>
            <w:shd w:val="clear" w:color="auto" w:fill="auto"/>
            <w:vAlign w:val="center"/>
            <w:hideMark/>
          </w:tcPr>
          <w:p w14:paraId="179EA04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Silica</w:t>
            </w:r>
          </w:p>
        </w:tc>
        <w:tc>
          <w:tcPr>
            <w:tcW w:w="4520" w:type="dxa"/>
            <w:tcBorders>
              <w:top w:val="nil"/>
              <w:left w:val="nil"/>
              <w:bottom w:val="single" w:sz="4" w:space="0" w:color="auto"/>
              <w:right w:val="single" w:sz="8" w:space="0" w:color="000000"/>
            </w:tcBorders>
            <w:shd w:val="clear" w:color="auto" w:fill="auto"/>
            <w:vAlign w:val="center"/>
            <w:hideMark/>
          </w:tcPr>
          <w:p w14:paraId="3B77F5A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COLORIMETRIC-MOLYBDATE BLUE</w:t>
            </w:r>
          </w:p>
        </w:tc>
      </w:tr>
      <w:tr w:rsidR="009C3F04" w:rsidRPr="009C3F04" w14:paraId="5654F30C" w14:textId="77777777" w:rsidTr="009C3F04">
        <w:trPr>
          <w:trHeight w:val="315"/>
        </w:trPr>
        <w:tc>
          <w:tcPr>
            <w:tcW w:w="130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12DF099"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lastRenderedPageBreak/>
              <w:t>I-2700-85</w:t>
            </w:r>
          </w:p>
        </w:tc>
        <w:tc>
          <w:tcPr>
            <w:tcW w:w="5000" w:type="dxa"/>
            <w:tcBorders>
              <w:top w:val="single" w:sz="4" w:space="0" w:color="auto"/>
              <w:left w:val="nil"/>
              <w:bottom w:val="single" w:sz="8" w:space="0" w:color="000000"/>
              <w:right w:val="single" w:sz="8" w:space="0" w:color="000000"/>
            </w:tcBorders>
            <w:shd w:val="clear" w:color="auto" w:fill="auto"/>
            <w:vAlign w:val="center"/>
            <w:hideMark/>
          </w:tcPr>
          <w:p w14:paraId="1A73FE04"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Silica</w:t>
            </w:r>
          </w:p>
        </w:tc>
        <w:tc>
          <w:tcPr>
            <w:tcW w:w="4520" w:type="dxa"/>
            <w:tcBorders>
              <w:top w:val="single" w:sz="4" w:space="0" w:color="auto"/>
              <w:left w:val="nil"/>
              <w:bottom w:val="single" w:sz="8" w:space="0" w:color="000000"/>
              <w:right w:val="single" w:sz="8" w:space="0" w:color="000000"/>
            </w:tcBorders>
            <w:shd w:val="clear" w:color="auto" w:fill="auto"/>
            <w:vAlign w:val="center"/>
            <w:hideMark/>
          </w:tcPr>
          <w:p w14:paraId="6EE4B08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COLORIMETRIC, AUTO; SEGMENTED</w:t>
            </w:r>
          </w:p>
        </w:tc>
      </w:tr>
      <w:tr w:rsidR="009C3F04" w:rsidRPr="009C3F04" w14:paraId="67B84FA9"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3FD02A2"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272.2</w:t>
            </w:r>
          </w:p>
        </w:tc>
        <w:tc>
          <w:tcPr>
            <w:tcW w:w="5000" w:type="dxa"/>
            <w:tcBorders>
              <w:top w:val="nil"/>
              <w:left w:val="nil"/>
              <w:bottom w:val="single" w:sz="8" w:space="0" w:color="000000"/>
              <w:right w:val="single" w:sz="8" w:space="0" w:color="000000"/>
            </w:tcBorders>
            <w:shd w:val="clear" w:color="auto" w:fill="auto"/>
            <w:vAlign w:val="center"/>
            <w:hideMark/>
          </w:tcPr>
          <w:p w14:paraId="6C5AAA36"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Silver</w:t>
            </w:r>
          </w:p>
        </w:tc>
        <w:tc>
          <w:tcPr>
            <w:tcW w:w="4520" w:type="dxa"/>
            <w:tcBorders>
              <w:top w:val="nil"/>
              <w:left w:val="nil"/>
              <w:bottom w:val="single" w:sz="8" w:space="0" w:color="000000"/>
              <w:right w:val="single" w:sz="8" w:space="0" w:color="000000"/>
            </w:tcBorders>
            <w:shd w:val="clear" w:color="auto" w:fill="auto"/>
            <w:vAlign w:val="center"/>
            <w:hideMark/>
          </w:tcPr>
          <w:p w14:paraId="6D40BDA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ATOMIC ABSORPTION, FURNACE</w:t>
            </w:r>
          </w:p>
        </w:tc>
      </w:tr>
      <w:tr w:rsidR="009C3F04" w:rsidRPr="009C3F04" w14:paraId="34D2B72B"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4D4F5D1"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905.0</w:t>
            </w:r>
          </w:p>
        </w:tc>
        <w:tc>
          <w:tcPr>
            <w:tcW w:w="5000" w:type="dxa"/>
            <w:tcBorders>
              <w:top w:val="nil"/>
              <w:left w:val="nil"/>
              <w:bottom w:val="single" w:sz="8" w:space="0" w:color="000000"/>
              <w:right w:val="single" w:sz="8" w:space="0" w:color="000000"/>
            </w:tcBorders>
            <w:shd w:val="clear" w:color="auto" w:fill="auto"/>
            <w:vAlign w:val="center"/>
            <w:hideMark/>
          </w:tcPr>
          <w:p w14:paraId="18E70A3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Strontium-89, 90</w:t>
            </w:r>
          </w:p>
        </w:tc>
        <w:tc>
          <w:tcPr>
            <w:tcW w:w="4520" w:type="dxa"/>
            <w:tcBorders>
              <w:top w:val="nil"/>
              <w:left w:val="nil"/>
              <w:bottom w:val="single" w:sz="8" w:space="0" w:color="000000"/>
              <w:right w:val="single" w:sz="8" w:space="0" w:color="000000"/>
            </w:tcBorders>
            <w:shd w:val="clear" w:color="auto" w:fill="auto"/>
            <w:vAlign w:val="center"/>
            <w:hideMark/>
          </w:tcPr>
          <w:p w14:paraId="7280087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905.0-LIQUID SCINTILLATION SPECTROPHOTOMETRIC </w:t>
            </w:r>
          </w:p>
        </w:tc>
      </w:tr>
      <w:tr w:rsidR="009C3F04" w:rsidRPr="009C3F04" w14:paraId="3C3BA02F"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2C9CDF5"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375.2</w:t>
            </w:r>
          </w:p>
        </w:tc>
        <w:tc>
          <w:tcPr>
            <w:tcW w:w="5000" w:type="dxa"/>
            <w:tcBorders>
              <w:top w:val="nil"/>
              <w:left w:val="nil"/>
              <w:bottom w:val="single" w:sz="8" w:space="0" w:color="000000"/>
              <w:right w:val="single" w:sz="8" w:space="0" w:color="000000"/>
            </w:tcBorders>
            <w:shd w:val="clear" w:color="auto" w:fill="auto"/>
            <w:vAlign w:val="center"/>
            <w:hideMark/>
          </w:tcPr>
          <w:p w14:paraId="62EEE19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Sulfate</w:t>
            </w:r>
          </w:p>
        </w:tc>
        <w:tc>
          <w:tcPr>
            <w:tcW w:w="4520" w:type="dxa"/>
            <w:tcBorders>
              <w:top w:val="nil"/>
              <w:left w:val="nil"/>
              <w:bottom w:val="single" w:sz="8" w:space="0" w:color="000000"/>
              <w:right w:val="single" w:sz="8" w:space="0" w:color="000000"/>
            </w:tcBorders>
            <w:shd w:val="clear" w:color="auto" w:fill="auto"/>
            <w:vAlign w:val="center"/>
            <w:hideMark/>
          </w:tcPr>
          <w:p w14:paraId="0151DA9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COLORIMETRIC, AUTOMATED, METHYLTHYMOL BL</w:t>
            </w:r>
          </w:p>
        </w:tc>
      </w:tr>
      <w:tr w:rsidR="009C3F04" w:rsidRPr="009C3F04" w14:paraId="03F0B4AC"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67CEFEF"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375.4</w:t>
            </w:r>
          </w:p>
        </w:tc>
        <w:tc>
          <w:tcPr>
            <w:tcW w:w="5000" w:type="dxa"/>
            <w:tcBorders>
              <w:top w:val="nil"/>
              <w:left w:val="nil"/>
              <w:bottom w:val="single" w:sz="8" w:space="0" w:color="000000"/>
              <w:right w:val="single" w:sz="8" w:space="0" w:color="000000"/>
            </w:tcBorders>
            <w:shd w:val="clear" w:color="auto" w:fill="auto"/>
            <w:vAlign w:val="center"/>
            <w:hideMark/>
          </w:tcPr>
          <w:p w14:paraId="120D865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Sulfate</w:t>
            </w:r>
          </w:p>
        </w:tc>
        <w:tc>
          <w:tcPr>
            <w:tcW w:w="4520" w:type="dxa"/>
            <w:tcBorders>
              <w:top w:val="nil"/>
              <w:left w:val="nil"/>
              <w:bottom w:val="single" w:sz="8" w:space="0" w:color="000000"/>
              <w:right w:val="single" w:sz="8" w:space="0" w:color="000000"/>
            </w:tcBorders>
            <w:shd w:val="clear" w:color="auto" w:fill="auto"/>
            <w:vAlign w:val="center"/>
            <w:hideMark/>
          </w:tcPr>
          <w:p w14:paraId="2BE8256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TURBIDIMETRIC</w:t>
            </w:r>
          </w:p>
        </w:tc>
      </w:tr>
      <w:tr w:rsidR="009C3F04" w:rsidRPr="009C3F04" w14:paraId="6BF77FC3"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44FD771"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4500SO4-C,D</w:t>
            </w:r>
          </w:p>
        </w:tc>
        <w:tc>
          <w:tcPr>
            <w:tcW w:w="5000" w:type="dxa"/>
            <w:tcBorders>
              <w:top w:val="nil"/>
              <w:left w:val="nil"/>
              <w:bottom w:val="single" w:sz="8" w:space="0" w:color="000000"/>
              <w:right w:val="single" w:sz="8" w:space="0" w:color="000000"/>
            </w:tcBorders>
            <w:shd w:val="clear" w:color="auto" w:fill="auto"/>
            <w:vAlign w:val="center"/>
            <w:hideMark/>
          </w:tcPr>
          <w:p w14:paraId="4608E34A"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Sulfate</w:t>
            </w:r>
          </w:p>
        </w:tc>
        <w:tc>
          <w:tcPr>
            <w:tcW w:w="4520" w:type="dxa"/>
            <w:tcBorders>
              <w:top w:val="nil"/>
              <w:left w:val="nil"/>
              <w:bottom w:val="single" w:sz="8" w:space="0" w:color="000000"/>
              <w:right w:val="single" w:sz="8" w:space="0" w:color="000000"/>
            </w:tcBorders>
            <w:shd w:val="clear" w:color="auto" w:fill="auto"/>
            <w:vAlign w:val="center"/>
            <w:hideMark/>
          </w:tcPr>
          <w:p w14:paraId="5E04748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GRAVIMETRIC FOR SO4</w:t>
            </w:r>
          </w:p>
        </w:tc>
      </w:tr>
      <w:tr w:rsidR="009C3F04" w:rsidRPr="009C3F04" w14:paraId="78A8886C"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0ED4D6F"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4500SO4-E</w:t>
            </w:r>
          </w:p>
        </w:tc>
        <w:tc>
          <w:tcPr>
            <w:tcW w:w="5000" w:type="dxa"/>
            <w:tcBorders>
              <w:top w:val="nil"/>
              <w:left w:val="nil"/>
              <w:bottom w:val="single" w:sz="8" w:space="0" w:color="000000"/>
              <w:right w:val="single" w:sz="8" w:space="0" w:color="000000"/>
            </w:tcBorders>
            <w:shd w:val="clear" w:color="auto" w:fill="auto"/>
            <w:vAlign w:val="center"/>
            <w:hideMark/>
          </w:tcPr>
          <w:p w14:paraId="7AC05CE2"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Sulfate</w:t>
            </w:r>
          </w:p>
        </w:tc>
        <w:tc>
          <w:tcPr>
            <w:tcW w:w="4520" w:type="dxa"/>
            <w:tcBorders>
              <w:top w:val="nil"/>
              <w:left w:val="nil"/>
              <w:bottom w:val="single" w:sz="8" w:space="0" w:color="000000"/>
              <w:right w:val="single" w:sz="8" w:space="0" w:color="000000"/>
            </w:tcBorders>
            <w:shd w:val="clear" w:color="auto" w:fill="auto"/>
            <w:vAlign w:val="center"/>
            <w:hideMark/>
          </w:tcPr>
          <w:p w14:paraId="40B847D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TURBIDIMETRIC</w:t>
            </w:r>
          </w:p>
        </w:tc>
      </w:tr>
      <w:tr w:rsidR="009C3F04" w:rsidRPr="009C3F04" w14:paraId="0230C9B2"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74869376"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4500SO4-F</w:t>
            </w:r>
          </w:p>
        </w:tc>
        <w:tc>
          <w:tcPr>
            <w:tcW w:w="5000" w:type="dxa"/>
            <w:tcBorders>
              <w:top w:val="nil"/>
              <w:left w:val="nil"/>
              <w:bottom w:val="single" w:sz="8" w:space="0" w:color="000000"/>
              <w:right w:val="single" w:sz="8" w:space="0" w:color="000000"/>
            </w:tcBorders>
            <w:shd w:val="clear" w:color="auto" w:fill="auto"/>
            <w:vAlign w:val="center"/>
            <w:hideMark/>
          </w:tcPr>
          <w:p w14:paraId="69D41C5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Sulfate</w:t>
            </w:r>
          </w:p>
        </w:tc>
        <w:tc>
          <w:tcPr>
            <w:tcW w:w="4520" w:type="dxa"/>
            <w:tcBorders>
              <w:top w:val="nil"/>
              <w:left w:val="nil"/>
              <w:bottom w:val="single" w:sz="8" w:space="0" w:color="000000"/>
              <w:right w:val="single" w:sz="8" w:space="0" w:color="000000"/>
            </w:tcBorders>
            <w:shd w:val="clear" w:color="auto" w:fill="auto"/>
            <w:vAlign w:val="center"/>
            <w:hideMark/>
          </w:tcPr>
          <w:p w14:paraId="0950F76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AUTOMATED CHLORANILATE</w:t>
            </w:r>
          </w:p>
        </w:tc>
      </w:tr>
      <w:tr w:rsidR="009C3F04" w:rsidRPr="009C3F04" w14:paraId="5179982E"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24B674E0"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D516-90</w:t>
            </w:r>
          </w:p>
        </w:tc>
        <w:tc>
          <w:tcPr>
            <w:tcW w:w="5000" w:type="dxa"/>
            <w:tcBorders>
              <w:top w:val="nil"/>
              <w:left w:val="nil"/>
              <w:bottom w:val="single" w:sz="8" w:space="0" w:color="000000"/>
              <w:right w:val="single" w:sz="8" w:space="0" w:color="000000"/>
            </w:tcBorders>
            <w:shd w:val="clear" w:color="auto" w:fill="auto"/>
            <w:vAlign w:val="center"/>
            <w:hideMark/>
          </w:tcPr>
          <w:p w14:paraId="06AE8C99" w14:textId="77777777" w:rsidR="009C3F04" w:rsidRPr="009C3F04" w:rsidRDefault="009C3F04" w:rsidP="009C3F04">
            <w:pPr>
              <w:autoSpaceDE/>
              <w:autoSpaceDN/>
              <w:adjustRightInd/>
              <w:spacing w:after="0"/>
              <w:rPr>
                <w:color w:val="auto"/>
                <w:sz w:val="16"/>
                <w:szCs w:val="16"/>
              </w:rPr>
            </w:pPr>
            <w:r w:rsidRPr="009C3F04">
              <w:rPr>
                <w:color w:val="auto"/>
                <w:sz w:val="16"/>
                <w:szCs w:val="16"/>
              </w:rPr>
              <w:t>Sulfate</w:t>
            </w:r>
          </w:p>
        </w:tc>
        <w:tc>
          <w:tcPr>
            <w:tcW w:w="4520" w:type="dxa"/>
            <w:tcBorders>
              <w:top w:val="nil"/>
              <w:left w:val="nil"/>
              <w:bottom w:val="single" w:sz="8" w:space="0" w:color="000000"/>
              <w:right w:val="single" w:sz="8" w:space="0" w:color="000000"/>
            </w:tcBorders>
            <w:shd w:val="clear" w:color="auto" w:fill="auto"/>
            <w:vAlign w:val="center"/>
            <w:hideMark/>
          </w:tcPr>
          <w:p w14:paraId="71547E2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TURBIDIMETRIC</w:t>
            </w:r>
          </w:p>
        </w:tc>
      </w:tr>
      <w:tr w:rsidR="009C3F04" w:rsidRPr="009C3F04" w14:paraId="64E6FBB0"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0D00516"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2540C</w:t>
            </w:r>
          </w:p>
        </w:tc>
        <w:tc>
          <w:tcPr>
            <w:tcW w:w="5000" w:type="dxa"/>
            <w:tcBorders>
              <w:top w:val="nil"/>
              <w:left w:val="nil"/>
              <w:bottom w:val="single" w:sz="8" w:space="0" w:color="000000"/>
              <w:right w:val="single" w:sz="8" w:space="0" w:color="000000"/>
            </w:tcBorders>
            <w:shd w:val="clear" w:color="auto" w:fill="auto"/>
            <w:vAlign w:val="center"/>
            <w:hideMark/>
          </w:tcPr>
          <w:p w14:paraId="075FF7CF" w14:textId="77777777" w:rsidR="009C3F04" w:rsidRPr="009C3F04" w:rsidRDefault="009C3F04" w:rsidP="009C3F04">
            <w:pPr>
              <w:autoSpaceDE/>
              <w:autoSpaceDN/>
              <w:adjustRightInd/>
              <w:spacing w:after="0"/>
              <w:rPr>
                <w:color w:val="auto"/>
                <w:sz w:val="16"/>
                <w:szCs w:val="16"/>
              </w:rPr>
            </w:pPr>
            <w:r w:rsidRPr="009C3F04">
              <w:rPr>
                <w:color w:val="auto"/>
                <w:sz w:val="16"/>
                <w:szCs w:val="16"/>
              </w:rPr>
              <w:t>TDS</w:t>
            </w:r>
          </w:p>
        </w:tc>
        <w:tc>
          <w:tcPr>
            <w:tcW w:w="4520" w:type="dxa"/>
            <w:tcBorders>
              <w:top w:val="nil"/>
              <w:left w:val="nil"/>
              <w:bottom w:val="single" w:sz="8" w:space="0" w:color="000000"/>
              <w:right w:val="single" w:sz="8" w:space="0" w:color="000000"/>
            </w:tcBorders>
            <w:shd w:val="clear" w:color="auto" w:fill="auto"/>
            <w:vAlign w:val="bottom"/>
            <w:hideMark/>
          </w:tcPr>
          <w:p w14:paraId="07B2796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2540C-Total Dissolved Solids Dried at 180 </w:t>
            </w:r>
            <w:proofErr w:type="spellStart"/>
            <w:r w:rsidRPr="009C3F04">
              <w:rPr>
                <w:color w:val="auto"/>
                <w:sz w:val="16"/>
                <w:szCs w:val="16"/>
              </w:rPr>
              <w:t>deg</w:t>
            </w:r>
            <w:proofErr w:type="spellEnd"/>
            <w:r w:rsidRPr="009C3F04">
              <w:rPr>
                <w:color w:val="auto"/>
                <w:sz w:val="16"/>
                <w:szCs w:val="16"/>
              </w:rPr>
              <w:t xml:space="preserve"> C </w:t>
            </w:r>
          </w:p>
        </w:tc>
      </w:tr>
      <w:tr w:rsidR="009C3F04" w:rsidRPr="009C3F04" w14:paraId="1575F50F"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C528866"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2540C-97</w:t>
            </w:r>
          </w:p>
        </w:tc>
        <w:tc>
          <w:tcPr>
            <w:tcW w:w="5000" w:type="dxa"/>
            <w:tcBorders>
              <w:top w:val="nil"/>
              <w:left w:val="nil"/>
              <w:bottom w:val="single" w:sz="8" w:space="0" w:color="000000"/>
              <w:right w:val="single" w:sz="8" w:space="0" w:color="000000"/>
            </w:tcBorders>
            <w:shd w:val="clear" w:color="auto" w:fill="auto"/>
            <w:vAlign w:val="center"/>
            <w:hideMark/>
          </w:tcPr>
          <w:p w14:paraId="55477563" w14:textId="77777777" w:rsidR="009C3F04" w:rsidRPr="009C3F04" w:rsidRDefault="009C3F04" w:rsidP="009C3F04">
            <w:pPr>
              <w:autoSpaceDE/>
              <w:autoSpaceDN/>
              <w:adjustRightInd/>
              <w:spacing w:after="0"/>
              <w:rPr>
                <w:color w:val="auto"/>
                <w:sz w:val="16"/>
                <w:szCs w:val="16"/>
              </w:rPr>
            </w:pPr>
            <w:r w:rsidRPr="009C3F04">
              <w:rPr>
                <w:color w:val="auto"/>
                <w:sz w:val="16"/>
                <w:szCs w:val="16"/>
              </w:rPr>
              <w:t>TDS</w:t>
            </w:r>
          </w:p>
        </w:tc>
        <w:tc>
          <w:tcPr>
            <w:tcW w:w="4520" w:type="dxa"/>
            <w:tcBorders>
              <w:top w:val="nil"/>
              <w:left w:val="nil"/>
              <w:bottom w:val="single" w:sz="8" w:space="0" w:color="000000"/>
              <w:right w:val="single" w:sz="8" w:space="0" w:color="000000"/>
            </w:tcBorders>
            <w:shd w:val="clear" w:color="auto" w:fill="auto"/>
            <w:vAlign w:val="bottom"/>
            <w:hideMark/>
          </w:tcPr>
          <w:p w14:paraId="316F49F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2540C-Total Dissolved Solids Dried at 180 </w:t>
            </w:r>
            <w:proofErr w:type="spellStart"/>
            <w:r w:rsidRPr="009C3F04">
              <w:rPr>
                <w:color w:val="auto"/>
                <w:sz w:val="16"/>
                <w:szCs w:val="16"/>
              </w:rPr>
              <w:t>deg</w:t>
            </w:r>
            <w:proofErr w:type="spellEnd"/>
            <w:r w:rsidRPr="009C3F04">
              <w:rPr>
                <w:color w:val="auto"/>
                <w:sz w:val="16"/>
                <w:szCs w:val="16"/>
              </w:rPr>
              <w:t xml:space="preserve"> C </w:t>
            </w:r>
          </w:p>
        </w:tc>
      </w:tr>
      <w:tr w:rsidR="009C3F04" w:rsidRPr="009C3F04" w14:paraId="495F3C48"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946EFE0"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7500-3HB</w:t>
            </w:r>
          </w:p>
        </w:tc>
        <w:tc>
          <w:tcPr>
            <w:tcW w:w="5000" w:type="dxa"/>
            <w:tcBorders>
              <w:top w:val="nil"/>
              <w:left w:val="nil"/>
              <w:bottom w:val="single" w:sz="8" w:space="0" w:color="000000"/>
              <w:right w:val="single" w:sz="8" w:space="0" w:color="000000"/>
            </w:tcBorders>
            <w:shd w:val="clear" w:color="auto" w:fill="auto"/>
            <w:vAlign w:val="center"/>
            <w:hideMark/>
          </w:tcPr>
          <w:p w14:paraId="616D63C0" w14:textId="77777777" w:rsidR="009C3F04" w:rsidRPr="009C3F04" w:rsidRDefault="009C3F04" w:rsidP="009C3F04">
            <w:pPr>
              <w:autoSpaceDE/>
              <w:autoSpaceDN/>
              <w:adjustRightInd/>
              <w:spacing w:after="0"/>
              <w:rPr>
                <w:color w:val="auto"/>
                <w:sz w:val="16"/>
                <w:szCs w:val="16"/>
              </w:rPr>
            </w:pPr>
            <w:r w:rsidRPr="009C3F04">
              <w:rPr>
                <w:color w:val="auto"/>
                <w:sz w:val="16"/>
                <w:szCs w:val="16"/>
              </w:rPr>
              <w:t>Tritium</w:t>
            </w:r>
          </w:p>
        </w:tc>
        <w:tc>
          <w:tcPr>
            <w:tcW w:w="4520" w:type="dxa"/>
            <w:tcBorders>
              <w:top w:val="nil"/>
              <w:left w:val="nil"/>
              <w:bottom w:val="single" w:sz="8" w:space="0" w:color="000000"/>
              <w:right w:val="single" w:sz="8" w:space="0" w:color="000000"/>
            </w:tcBorders>
            <w:shd w:val="clear" w:color="auto" w:fill="auto"/>
            <w:vAlign w:val="bottom"/>
            <w:hideMark/>
          </w:tcPr>
          <w:p w14:paraId="3C98B4DC" w14:textId="77777777" w:rsidR="009C3F04" w:rsidRPr="009C3F04" w:rsidRDefault="009C3F04" w:rsidP="009C3F04">
            <w:pPr>
              <w:autoSpaceDE/>
              <w:autoSpaceDN/>
              <w:adjustRightInd/>
              <w:spacing w:after="0"/>
              <w:rPr>
                <w:color w:val="auto"/>
                <w:sz w:val="16"/>
                <w:szCs w:val="16"/>
              </w:rPr>
            </w:pPr>
            <w:r w:rsidRPr="009C3F04">
              <w:rPr>
                <w:color w:val="auto"/>
                <w:sz w:val="16"/>
                <w:szCs w:val="16"/>
              </w:rPr>
              <w:t>LIQUID SCINTILLATION SPECTROPHOTOMETRIC</w:t>
            </w:r>
          </w:p>
        </w:tc>
      </w:tr>
      <w:tr w:rsidR="009C3F04" w:rsidRPr="009C3F04" w14:paraId="7839D8FF"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65986042"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906</w:t>
            </w:r>
          </w:p>
        </w:tc>
        <w:tc>
          <w:tcPr>
            <w:tcW w:w="5000" w:type="dxa"/>
            <w:tcBorders>
              <w:top w:val="nil"/>
              <w:left w:val="nil"/>
              <w:bottom w:val="single" w:sz="8" w:space="0" w:color="000000"/>
              <w:right w:val="single" w:sz="8" w:space="0" w:color="000000"/>
            </w:tcBorders>
            <w:shd w:val="clear" w:color="auto" w:fill="auto"/>
            <w:vAlign w:val="center"/>
            <w:hideMark/>
          </w:tcPr>
          <w:p w14:paraId="21B1B67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Tritium</w:t>
            </w:r>
          </w:p>
        </w:tc>
        <w:tc>
          <w:tcPr>
            <w:tcW w:w="4520" w:type="dxa"/>
            <w:tcBorders>
              <w:top w:val="nil"/>
              <w:left w:val="nil"/>
              <w:bottom w:val="single" w:sz="8" w:space="0" w:color="000000"/>
              <w:right w:val="single" w:sz="8" w:space="0" w:color="000000"/>
            </w:tcBorders>
            <w:shd w:val="clear" w:color="auto" w:fill="auto"/>
            <w:vAlign w:val="center"/>
            <w:hideMark/>
          </w:tcPr>
          <w:p w14:paraId="39B1E20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906-LIQUID SCINTILLATION SPECTROPHOTOMETRIC </w:t>
            </w:r>
          </w:p>
        </w:tc>
      </w:tr>
      <w:tr w:rsidR="009C3F04" w:rsidRPr="009C3F04" w14:paraId="6BEB9E5C"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5E46AB64"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D2476-81</w:t>
            </w:r>
          </w:p>
        </w:tc>
        <w:tc>
          <w:tcPr>
            <w:tcW w:w="5000" w:type="dxa"/>
            <w:tcBorders>
              <w:top w:val="nil"/>
              <w:left w:val="nil"/>
              <w:bottom w:val="single" w:sz="8" w:space="0" w:color="000000"/>
              <w:right w:val="single" w:sz="8" w:space="0" w:color="000000"/>
            </w:tcBorders>
            <w:shd w:val="clear" w:color="auto" w:fill="auto"/>
            <w:vAlign w:val="center"/>
            <w:hideMark/>
          </w:tcPr>
          <w:p w14:paraId="582A05CD" w14:textId="77777777" w:rsidR="009C3F04" w:rsidRPr="009C3F04" w:rsidRDefault="009C3F04" w:rsidP="009C3F04">
            <w:pPr>
              <w:autoSpaceDE/>
              <w:autoSpaceDN/>
              <w:adjustRightInd/>
              <w:spacing w:after="0"/>
              <w:rPr>
                <w:color w:val="auto"/>
                <w:sz w:val="16"/>
                <w:szCs w:val="16"/>
              </w:rPr>
            </w:pPr>
            <w:r w:rsidRPr="009C3F04">
              <w:rPr>
                <w:color w:val="auto"/>
                <w:sz w:val="16"/>
                <w:szCs w:val="16"/>
              </w:rPr>
              <w:t>Tritium</w:t>
            </w:r>
          </w:p>
        </w:tc>
        <w:tc>
          <w:tcPr>
            <w:tcW w:w="4520" w:type="dxa"/>
            <w:tcBorders>
              <w:top w:val="nil"/>
              <w:left w:val="nil"/>
              <w:bottom w:val="single" w:sz="8" w:space="0" w:color="000000"/>
              <w:right w:val="single" w:sz="8" w:space="0" w:color="000000"/>
            </w:tcBorders>
            <w:shd w:val="clear" w:color="auto" w:fill="auto"/>
            <w:vAlign w:val="bottom"/>
            <w:hideMark/>
          </w:tcPr>
          <w:p w14:paraId="5F2D6795" w14:textId="77777777" w:rsidR="009C3F04" w:rsidRPr="009C3F04" w:rsidRDefault="009C3F04" w:rsidP="009C3F04">
            <w:pPr>
              <w:autoSpaceDE/>
              <w:autoSpaceDN/>
              <w:adjustRightInd/>
              <w:spacing w:after="0"/>
              <w:rPr>
                <w:color w:val="auto"/>
                <w:sz w:val="16"/>
                <w:szCs w:val="16"/>
              </w:rPr>
            </w:pPr>
            <w:r w:rsidRPr="009C3F04">
              <w:rPr>
                <w:color w:val="auto"/>
                <w:sz w:val="16"/>
                <w:szCs w:val="16"/>
              </w:rPr>
              <w:t>LIQUID SCINTILLATION SPECTROPHOTOMETRIC</w:t>
            </w:r>
          </w:p>
        </w:tc>
      </w:tr>
      <w:tr w:rsidR="009C3F04" w:rsidRPr="009C3F04" w14:paraId="1B015FAB"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9272A74"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R-1171-76</w:t>
            </w:r>
          </w:p>
        </w:tc>
        <w:tc>
          <w:tcPr>
            <w:tcW w:w="5000" w:type="dxa"/>
            <w:tcBorders>
              <w:top w:val="nil"/>
              <w:left w:val="nil"/>
              <w:bottom w:val="single" w:sz="8" w:space="0" w:color="000000"/>
              <w:right w:val="single" w:sz="8" w:space="0" w:color="000000"/>
            </w:tcBorders>
            <w:shd w:val="clear" w:color="auto" w:fill="auto"/>
            <w:vAlign w:val="center"/>
            <w:hideMark/>
          </w:tcPr>
          <w:p w14:paraId="7E9487D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Tritium</w:t>
            </w:r>
          </w:p>
        </w:tc>
        <w:tc>
          <w:tcPr>
            <w:tcW w:w="4520" w:type="dxa"/>
            <w:tcBorders>
              <w:top w:val="nil"/>
              <w:left w:val="nil"/>
              <w:bottom w:val="single" w:sz="8" w:space="0" w:color="000000"/>
              <w:right w:val="single" w:sz="8" w:space="0" w:color="000000"/>
            </w:tcBorders>
            <w:shd w:val="clear" w:color="auto" w:fill="auto"/>
            <w:vAlign w:val="bottom"/>
            <w:hideMark/>
          </w:tcPr>
          <w:p w14:paraId="232D46C9" w14:textId="77777777" w:rsidR="009C3F04" w:rsidRPr="009C3F04" w:rsidRDefault="009C3F04" w:rsidP="009C3F04">
            <w:pPr>
              <w:autoSpaceDE/>
              <w:autoSpaceDN/>
              <w:adjustRightInd/>
              <w:spacing w:after="0"/>
              <w:rPr>
                <w:color w:val="auto"/>
                <w:sz w:val="16"/>
                <w:szCs w:val="16"/>
              </w:rPr>
            </w:pPr>
            <w:r w:rsidRPr="009C3F04">
              <w:rPr>
                <w:color w:val="auto"/>
                <w:sz w:val="16"/>
                <w:szCs w:val="16"/>
              </w:rPr>
              <w:t>LIQUID SCINTILLATION SPECTROPHOTOMETRIC</w:t>
            </w:r>
          </w:p>
        </w:tc>
      </w:tr>
      <w:tr w:rsidR="009C3F04" w:rsidRPr="009C3F04" w14:paraId="2A0B08E3"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1EBFE403"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180.1</w:t>
            </w:r>
          </w:p>
        </w:tc>
        <w:tc>
          <w:tcPr>
            <w:tcW w:w="5000" w:type="dxa"/>
            <w:tcBorders>
              <w:top w:val="nil"/>
              <w:left w:val="nil"/>
              <w:bottom w:val="single" w:sz="8" w:space="0" w:color="000000"/>
              <w:right w:val="single" w:sz="8" w:space="0" w:color="000000"/>
            </w:tcBorders>
            <w:shd w:val="clear" w:color="auto" w:fill="auto"/>
            <w:vAlign w:val="center"/>
            <w:hideMark/>
          </w:tcPr>
          <w:p w14:paraId="429B061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Turbidity</w:t>
            </w:r>
          </w:p>
        </w:tc>
        <w:tc>
          <w:tcPr>
            <w:tcW w:w="4520" w:type="dxa"/>
            <w:tcBorders>
              <w:top w:val="nil"/>
              <w:left w:val="nil"/>
              <w:bottom w:val="single" w:sz="8" w:space="0" w:color="000000"/>
              <w:right w:val="single" w:sz="8" w:space="0" w:color="000000"/>
            </w:tcBorders>
            <w:shd w:val="clear" w:color="auto" w:fill="auto"/>
            <w:vAlign w:val="bottom"/>
            <w:hideMark/>
          </w:tcPr>
          <w:p w14:paraId="50460A6E"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180.1-180.1 </w:t>
            </w:r>
          </w:p>
        </w:tc>
      </w:tr>
      <w:tr w:rsidR="009C3F04" w:rsidRPr="009C3F04" w14:paraId="5C5BE831"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0460A7AA"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2130B</w:t>
            </w:r>
          </w:p>
        </w:tc>
        <w:tc>
          <w:tcPr>
            <w:tcW w:w="5000" w:type="dxa"/>
            <w:tcBorders>
              <w:top w:val="nil"/>
              <w:left w:val="nil"/>
              <w:bottom w:val="single" w:sz="8" w:space="0" w:color="000000"/>
              <w:right w:val="single" w:sz="8" w:space="0" w:color="000000"/>
            </w:tcBorders>
            <w:shd w:val="clear" w:color="auto" w:fill="auto"/>
            <w:vAlign w:val="center"/>
            <w:hideMark/>
          </w:tcPr>
          <w:p w14:paraId="0B0CC4E8" w14:textId="77777777" w:rsidR="009C3F04" w:rsidRPr="009C3F04" w:rsidRDefault="009C3F04" w:rsidP="009C3F04">
            <w:pPr>
              <w:autoSpaceDE/>
              <w:autoSpaceDN/>
              <w:adjustRightInd/>
              <w:spacing w:after="0"/>
              <w:rPr>
                <w:color w:val="auto"/>
                <w:sz w:val="16"/>
                <w:szCs w:val="16"/>
              </w:rPr>
            </w:pPr>
            <w:r w:rsidRPr="009C3F04">
              <w:rPr>
                <w:color w:val="auto"/>
                <w:sz w:val="16"/>
                <w:szCs w:val="16"/>
              </w:rPr>
              <w:t>Turbidity</w:t>
            </w:r>
          </w:p>
        </w:tc>
        <w:tc>
          <w:tcPr>
            <w:tcW w:w="4520" w:type="dxa"/>
            <w:tcBorders>
              <w:top w:val="nil"/>
              <w:left w:val="nil"/>
              <w:bottom w:val="single" w:sz="8" w:space="0" w:color="000000"/>
              <w:right w:val="single" w:sz="8" w:space="0" w:color="000000"/>
            </w:tcBorders>
            <w:shd w:val="clear" w:color="auto" w:fill="auto"/>
            <w:vAlign w:val="bottom"/>
            <w:hideMark/>
          </w:tcPr>
          <w:p w14:paraId="03EAA8D7"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2130B-NEPHELOMETRIC </w:t>
            </w:r>
          </w:p>
        </w:tc>
      </w:tr>
      <w:tr w:rsidR="009C3F04" w:rsidRPr="009C3F04" w14:paraId="4C073E41" w14:textId="77777777" w:rsidTr="009C3F04">
        <w:trPr>
          <w:trHeight w:val="315"/>
        </w:trPr>
        <w:tc>
          <w:tcPr>
            <w:tcW w:w="1300" w:type="dxa"/>
            <w:tcBorders>
              <w:top w:val="nil"/>
              <w:left w:val="single" w:sz="8" w:space="0" w:color="000000"/>
              <w:bottom w:val="single" w:sz="8" w:space="0" w:color="000000"/>
              <w:right w:val="single" w:sz="8" w:space="0" w:color="000000"/>
            </w:tcBorders>
            <w:shd w:val="clear" w:color="auto" w:fill="auto"/>
            <w:vAlign w:val="center"/>
            <w:hideMark/>
          </w:tcPr>
          <w:p w14:paraId="4CE78075" w14:textId="77777777" w:rsidR="009C3F04" w:rsidRPr="009C3F04" w:rsidRDefault="009C3F04" w:rsidP="009C3F04">
            <w:pPr>
              <w:autoSpaceDE/>
              <w:autoSpaceDN/>
              <w:adjustRightInd/>
              <w:spacing w:after="0"/>
              <w:jc w:val="center"/>
              <w:rPr>
                <w:color w:val="auto"/>
                <w:sz w:val="16"/>
                <w:szCs w:val="16"/>
              </w:rPr>
            </w:pPr>
            <w:r w:rsidRPr="009C3F04">
              <w:rPr>
                <w:color w:val="auto"/>
                <w:sz w:val="16"/>
                <w:szCs w:val="16"/>
              </w:rPr>
              <w:t>5910B</w:t>
            </w:r>
          </w:p>
        </w:tc>
        <w:tc>
          <w:tcPr>
            <w:tcW w:w="5000" w:type="dxa"/>
            <w:tcBorders>
              <w:top w:val="nil"/>
              <w:left w:val="nil"/>
              <w:bottom w:val="single" w:sz="8" w:space="0" w:color="000000"/>
              <w:right w:val="single" w:sz="8" w:space="0" w:color="000000"/>
            </w:tcBorders>
            <w:shd w:val="clear" w:color="auto" w:fill="auto"/>
            <w:vAlign w:val="center"/>
            <w:hideMark/>
          </w:tcPr>
          <w:p w14:paraId="6837EE7B" w14:textId="77777777" w:rsidR="009C3F04" w:rsidRPr="009C3F04" w:rsidRDefault="009C3F04" w:rsidP="009C3F04">
            <w:pPr>
              <w:autoSpaceDE/>
              <w:autoSpaceDN/>
              <w:adjustRightInd/>
              <w:spacing w:after="0"/>
              <w:rPr>
                <w:color w:val="auto"/>
                <w:sz w:val="16"/>
                <w:szCs w:val="16"/>
              </w:rPr>
            </w:pPr>
            <w:r w:rsidRPr="009C3F04">
              <w:rPr>
                <w:color w:val="auto"/>
                <w:sz w:val="16"/>
                <w:szCs w:val="16"/>
              </w:rPr>
              <w:t>UV 254</w:t>
            </w:r>
          </w:p>
        </w:tc>
        <w:tc>
          <w:tcPr>
            <w:tcW w:w="4520" w:type="dxa"/>
            <w:tcBorders>
              <w:top w:val="nil"/>
              <w:left w:val="nil"/>
              <w:bottom w:val="single" w:sz="8" w:space="0" w:color="000000"/>
              <w:right w:val="single" w:sz="8" w:space="0" w:color="000000"/>
            </w:tcBorders>
            <w:shd w:val="clear" w:color="auto" w:fill="auto"/>
            <w:vAlign w:val="bottom"/>
            <w:hideMark/>
          </w:tcPr>
          <w:p w14:paraId="44C4C6B1" w14:textId="77777777" w:rsidR="009C3F04" w:rsidRPr="009C3F04" w:rsidRDefault="009C3F04" w:rsidP="009C3F04">
            <w:pPr>
              <w:autoSpaceDE/>
              <w:autoSpaceDN/>
              <w:adjustRightInd/>
              <w:spacing w:after="0"/>
              <w:rPr>
                <w:color w:val="auto"/>
                <w:sz w:val="16"/>
                <w:szCs w:val="16"/>
              </w:rPr>
            </w:pPr>
            <w:r w:rsidRPr="009C3F04">
              <w:rPr>
                <w:color w:val="auto"/>
                <w:sz w:val="16"/>
                <w:szCs w:val="16"/>
              </w:rPr>
              <w:t xml:space="preserve">5910B-ULTRAVIOLET ABSORPTION METHOD </w:t>
            </w:r>
          </w:p>
        </w:tc>
      </w:tr>
    </w:tbl>
    <w:p w14:paraId="68FC3A2A" w14:textId="4F9E4EC3" w:rsidR="00BB1809" w:rsidRPr="00BB1809" w:rsidRDefault="00BB1809" w:rsidP="00882A62">
      <w:pPr>
        <w:autoSpaceDE/>
        <w:autoSpaceDN/>
        <w:adjustRightInd/>
        <w:spacing w:after="0"/>
        <w:sectPr w:rsidR="00BB1809" w:rsidRPr="00BB1809" w:rsidSect="00882A62">
          <w:pgSz w:w="12240" w:h="15840"/>
          <w:pgMar w:top="720" w:right="720" w:bottom="720" w:left="720" w:header="720" w:footer="144" w:gutter="0"/>
          <w:cols w:space="360"/>
          <w:docGrid w:linePitch="360"/>
        </w:sectPr>
      </w:pPr>
    </w:p>
    <w:p w14:paraId="13EB2FA2" w14:textId="45B4C6F6" w:rsidR="00E76524" w:rsidRDefault="006D2432" w:rsidP="00E76524">
      <w:pPr>
        <w:rPr>
          <w:rFonts w:ascii="Calibri Light" w:hAnsi="Calibri Light"/>
          <w:color w:val="F15A29" w:themeColor="accent4"/>
          <w:sz w:val="32"/>
        </w:rPr>
      </w:pPr>
      <w:r w:rsidRPr="00485008">
        <w:rPr>
          <w:bCs/>
          <w:noProof/>
        </w:rPr>
        <w:lastRenderedPageBreak/>
        <mc:AlternateContent>
          <mc:Choice Requires="wps">
            <w:drawing>
              <wp:anchor distT="0" distB="0" distL="114300" distR="114300" simplePos="0" relativeHeight="251705344" behindDoc="0" locked="0" layoutInCell="1" allowOverlap="1" wp14:anchorId="58176233" wp14:editId="44D7E72D">
                <wp:simplePos x="0" y="0"/>
                <wp:positionH relativeFrom="margin">
                  <wp:posOffset>18288</wp:posOffset>
                </wp:positionH>
                <wp:positionV relativeFrom="paragraph">
                  <wp:posOffset>310897</wp:posOffset>
                </wp:positionV>
                <wp:extent cx="9430995" cy="512064"/>
                <wp:effectExtent l="19050" t="19050" r="18415" b="21590"/>
                <wp:wrapNone/>
                <wp:docPr id="41" name="TextBox 38"/>
                <wp:cNvGraphicFramePr/>
                <a:graphic xmlns:a="http://schemas.openxmlformats.org/drawingml/2006/main">
                  <a:graphicData uri="http://schemas.microsoft.com/office/word/2010/wordprocessingShape">
                    <wps:wsp>
                      <wps:cNvSpPr txBox="1"/>
                      <wps:spPr>
                        <a:xfrm>
                          <a:off x="0" y="0"/>
                          <a:ext cx="9430995" cy="512064"/>
                        </a:xfrm>
                        <a:prstGeom prst="rect">
                          <a:avLst/>
                        </a:prstGeom>
                        <a:noFill/>
                        <a:ln w="28575">
                          <a:solidFill>
                            <a:schemeClr val="accent2"/>
                          </a:solidFill>
                        </a:ln>
                      </wps:spPr>
                      <wps:txbx>
                        <w:txbxContent>
                          <w:p w14:paraId="1A28575A" w14:textId="77777777" w:rsidR="001F541E" w:rsidRPr="00485008" w:rsidRDefault="001F541E" w:rsidP="00E76524">
                            <w:pPr>
                              <w:pStyle w:val="NormalWeb"/>
                              <w:spacing w:before="13" w:beforeAutospacing="0" w:after="0" w:afterAutospacing="0"/>
                              <w:ind w:left="14"/>
                              <w:jc w:val="center"/>
                              <w:rPr>
                                <w:sz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8176233" id="_x0000_s1037" type="#_x0000_t202" style="position:absolute;margin-left:1.45pt;margin-top:24.5pt;width:742.6pt;height:40.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" filled="f" strokecolor="#f7941d [3205]" strokeweight="2.25pt">
                <v:textbox>
                  <w:txbxContent>
                    <w:p w14:paraId="1A28575A" w14:textId="77777777" w:rsidR="001F541E" w:rsidRPr="00485008" w:rsidRDefault="001F541E" w:rsidP="00E76524">
                      <w:pPr>
                        <w:pStyle w:val="NormalWeb"/>
                        <w:spacing w:before="13" w:beforeAutospacing="0" w:after="0" w:afterAutospacing="0"/>
                        <w:ind w:left="14"/>
                        <w:jc w:val="center"/>
                        <w:rPr>
                          <w:sz w:val="24"/>
                        </w:rPr>
                      </w:pPr>
                    </w:p>
                  </w:txbxContent>
                </v:textbox>
                <w10:wrap anchorx="margin"/>
              </v:shape>
            </w:pict>
          </mc:Fallback>
        </mc:AlternateContent>
      </w:r>
      <w:r w:rsidR="00E76524">
        <w:rPr>
          <w:rFonts w:ascii="Calibri Light" w:hAnsi="Calibri Light"/>
          <w:color w:val="F15A29" w:themeColor="accent4"/>
          <w:sz w:val="32"/>
        </w:rPr>
        <w:t>Section 4: Examples of Completed Sample Submissions</w:t>
      </w:r>
    </w:p>
    <w:p w14:paraId="7E00EADD" w14:textId="43419506" w:rsidR="00703A20" w:rsidRPr="006D2432" w:rsidRDefault="00ED53E0" w:rsidP="006D2432">
      <w:pPr>
        <w:jc w:val="center"/>
        <w:rPr>
          <w:rStyle w:val="A0"/>
          <w:rFonts w:ascii="Calibri Light" w:hAnsi="Calibri Light"/>
          <w:color w:val="F15A29" w:themeColor="accent4"/>
          <w:sz w:val="32"/>
        </w:rPr>
      </w:pPr>
      <w:r w:rsidRPr="00ED53E0">
        <w:rPr>
          <w:rFonts w:ascii="Calibri Light" w:hAnsi="Calibri Light"/>
          <w:noProof/>
          <w:color w:val="F15A29" w:themeColor="accent4"/>
          <w:sz w:val="32"/>
        </w:rPr>
        <mc:AlternateContent>
          <mc:Choice Requires="wps">
            <w:drawing>
              <wp:anchor distT="0" distB="0" distL="114300" distR="114300" simplePos="0" relativeHeight="251723776" behindDoc="0" locked="0" layoutInCell="1" allowOverlap="1" wp14:anchorId="24049085" wp14:editId="3C31463D">
                <wp:simplePos x="0" y="0"/>
                <wp:positionH relativeFrom="margin">
                  <wp:posOffset>8298967</wp:posOffset>
                </wp:positionH>
                <wp:positionV relativeFrom="paragraph">
                  <wp:posOffset>74067</wp:posOffset>
                </wp:positionV>
                <wp:extent cx="797357" cy="358445"/>
                <wp:effectExtent l="19050" t="19050" r="22225" b="22860"/>
                <wp:wrapNone/>
                <wp:docPr id="23" name="TextBox 25"/>
                <wp:cNvGraphicFramePr/>
                <a:graphic xmlns:a="http://schemas.openxmlformats.org/drawingml/2006/main">
                  <a:graphicData uri="http://schemas.microsoft.com/office/word/2010/wordprocessingShape">
                    <wps:wsp>
                      <wps:cNvSpPr txBox="1"/>
                      <wps:spPr>
                        <a:xfrm>
                          <a:off x="0" y="0"/>
                          <a:ext cx="797357" cy="358445"/>
                        </a:xfrm>
                        <a:prstGeom prst="rect">
                          <a:avLst/>
                        </a:prstGeom>
                        <a:solidFill>
                          <a:schemeClr val="accent3">
                            <a:lumMod val="40000"/>
                            <a:lumOff val="60000"/>
                          </a:schemeClr>
                        </a:solidFill>
                        <a:ln w="28575">
                          <a:solidFill>
                            <a:srgbClr val="FF0000"/>
                          </a:solidFill>
                        </a:ln>
                      </wps:spPr>
                      <wps:txbx>
                        <w:txbxContent>
                          <w:p w14:paraId="5DDED14A" w14:textId="77777777" w:rsidR="00ED53E0" w:rsidRPr="00ED53E0" w:rsidRDefault="00ED53E0" w:rsidP="00ED53E0">
                            <w:pPr>
                              <w:pStyle w:val="NormalWeb"/>
                              <w:spacing w:before="23" w:beforeAutospacing="0" w:after="0" w:afterAutospacing="0"/>
                              <w:ind w:left="29"/>
                              <w:jc w:val="center"/>
                              <w:rPr>
                                <w:rFonts w:asciiTheme="minorHAnsi"/>
                                <w:color w:val="FF0000"/>
                                <w:spacing w:val="-4"/>
                                <w:kern w:val="24"/>
                                <w:sz w:val="13"/>
                                <w:szCs w:val="13"/>
                              </w:rPr>
                            </w:pPr>
                            <w:r w:rsidRPr="00ED53E0">
                              <w:rPr>
                                <w:rFonts w:asciiTheme="minorHAnsi"/>
                                <w:color w:val="FF0000"/>
                                <w:spacing w:val="-4"/>
                                <w:kern w:val="24"/>
                                <w:sz w:val="13"/>
                                <w:szCs w:val="13"/>
                              </w:rPr>
                              <w:t>DO NOT USE FOR CHEM/RAD/DBP</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4049085" id="TextBox 25" o:spid="_x0000_s1038" type="#_x0000_t202" style="position:absolute;left:0;text-align:left;margin-left:653.45pt;margin-top:5.85pt;width:62.8pt;height:28.2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" fillcolor="#ccccce [1302]" strokecolor="red" strokeweight="2.25pt">
                <v:textbox>
                  <w:txbxContent>
                    <w:p w14:paraId="5DDED14A" w14:textId="77777777" w:rsidR="00ED53E0" w:rsidRPr="00ED53E0" w:rsidRDefault="00ED53E0" w:rsidP="00ED53E0">
                      <w:pPr>
                        <w:pStyle w:val="NormalWeb"/>
                        <w:spacing w:before="23" w:beforeAutospacing="0" w:after="0" w:afterAutospacing="0"/>
                        <w:ind w:left="29"/>
                        <w:jc w:val="center"/>
                        <w:rPr>
                          <w:rFonts w:asciiTheme="minorHAnsi"/>
                          <w:color w:val="FF0000"/>
                          <w:spacing w:val="-4"/>
                          <w:kern w:val="24"/>
                          <w:sz w:val="13"/>
                          <w:szCs w:val="13"/>
                        </w:rPr>
                      </w:pPr>
                      <w:r w:rsidRPr="00ED53E0">
                        <w:rPr>
                          <w:rFonts w:asciiTheme="minorHAnsi"/>
                          <w:color w:val="FF0000"/>
                          <w:spacing w:val="-4"/>
                          <w:kern w:val="24"/>
                          <w:sz w:val="13"/>
                          <w:szCs w:val="13"/>
                        </w:rPr>
                        <w:t>DO NOT USE FOR CHEM/RAD/DBP</w:t>
                      </w:r>
                    </w:p>
                  </w:txbxContent>
                </v:textbox>
                <w10:wrap anchorx="margin"/>
              </v:shape>
            </w:pict>
          </mc:Fallback>
        </mc:AlternateContent>
      </w:r>
      <w:r w:rsidR="006D2432">
        <w:rPr>
          <w:rFonts w:ascii="Calibri Light" w:hAnsi="Calibri Light"/>
          <w:noProof/>
          <w:color w:val="F15A29" w:themeColor="accent4"/>
          <w:sz w:val="32"/>
        </w:rPr>
        <w:drawing>
          <wp:inline distT="0" distB="0" distL="0" distR="0" wp14:anchorId="39A464CE" wp14:editId="6481EC1F">
            <wp:extent cx="9446165" cy="482804"/>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20C622.tmp"/>
                    <pic:cNvPicPr/>
                  </pic:nvPicPr>
                  <pic:blipFill>
                    <a:blip r:embed="rId20">
                      <a:extLst>
                        <a:ext uri="{28A0092B-C50C-407E-A947-70E740481C1C}">
                          <a14:useLocalDpi xmlns:a14="http://schemas.microsoft.com/office/drawing/2010/main" val="0"/>
                        </a:ext>
                      </a:extLst>
                    </a:blip>
                    <a:stretch>
                      <a:fillRect/>
                    </a:stretch>
                  </pic:blipFill>
                  <pic:spPr>
                    <a:xfrm>
                      <a:off x="0" y="0"/>
                      <a:ext cx="9524694" cy="486818"/>
                    </a:xfrm>
                    <a:prstGeom prst="rect">
                      <a:avLst/>
                    </a:prstGeom>
                  </pic:spPr>
                </pic:pic>
              </a:graphicData>
            </a:graphic>
          </wp:inline>
        </w:drawing>
      </w:r>
    </w:p>
    <w:p w14:paraId="00CAF906" w14:textId="7EB56E58" w:rsidR="006D2432" w:rsidRDefault="006D2432" w:rsidP="004223C7">
      <w:pPr>
        <w:rPr>
          <w:rStyle w:val="A0"/>
          <w:u w:val="single"/>
        </w:rPr>
      </w:pPr>
    </w:p>
    <w:p w14:paraId="281F6395" w14:textId="342A595D" w:rsidR="00E76524" w:rsidRPr="00E76524" w:rsidRDefault="001F541E" w:rsidP="004223C7">
      <w:pPr>
        <w:rPr>
          <w:rStyle w:val="A0"/>
          <w:u w:val="single"/>
        </w:rPr>
      </w:pPr>
      <w:r w:rsidRPr="00485008">
        <w:rPr>
          <w:bCs/>
          <w:noProof/>
        </w:rPr>
        <mc:AlternateContent>
          <mc:Choice Requires="wps">
            <w:drawing>
              <wp:anchor distT="0" distB="0" distL="114300" distR="114300" simplePos="0" relativeHeight="251707392" behindDoc="0" locked="0" layoutInCell="1" allowOverlap="1" wp14:anchorId="47A4B2DD" wp14:editId="6C488F72">
                <wp:simplePos x="0" y="0"/>
                <wp:positionH relativeFrom="margin">
                  <wp:posOffset>106070</wp:posOffset>
                </wp:positionH>
                <wp:positionV relativeFrom="paragraph">
                  <wp:posOffset>249047</wp:posOffset>
                </wp:positionV>
                <wp:extent cx="8924011" cy="1114476"/>
                <wp:effectExtent l="19050" t="19050" r="10795" b="28575"/>
                <wp:wrapNone/>
                <wp:docPr id="42" name="TextBox 38"/>
                <wp:cNvGraphicFramePr/>
                <a:graphic xmlns:a="http://schemas.openxmlformats.org/drawingml/2006/main">
                  <a:graphicData uri="http://schemas.microsoft.com/office/word/2010/wordprocessingShape">
                    <wps:wsp>
                      <wps:cNvSpPr txBox="1"/>
                      <wps:spPr>
                        <a:xfrm>
                          <a:off x="0" y="0"/>
                          <a:ext cx="8924011" cy="1114476"/>
                        </a:xfrm>
                        <a:prstGeom prst="rect">
                          <a:avLst/>
                        </a:prstGeom>
                        <a:noFill/>
                        <a:ln w="28575">
                          <a:solidFill>
                            <a:schemeClr val="accent2"/>
                          </a:solidFill>
                        </a:ln>
                      </wps:spPr>
                      <wps:txbx>
                        <w:txbxContent>
                          <w:p w14:paraId="7858AB6B" w14:textId="77777777" w:rsidR="001F541E" w:rsidRPr="00485008" w:rsidRDefault="001F541E" w:rsidP="001F541E">
                            <w:pPr>
                              <w:pStyle w:val="NormalWeb"/>
                              <w:spacing w:before="13" w:beforeAutospacing="0" w:after="0" w:afterAutospacing="0"/>
                              <w:ind w:left="14"/>
                              <w:rPr>
                                <w:sz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7A4B2DD" id="_x0000_s1039" type="#_x0000_t202" style="position:absolute;margin-left:8.35pt;margin-top:19.6pt;width:702.7pt;height:87.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" filled="f" strokecolor="#f7941d [3205]" strokeweight="2.25pt">
                <v:textbox>
                  <w:txbxContent>
                    <w:p w14:paraId="7858AB6B" w14:textId="77777777" w:rsidR="001F541E" w:rsidRPr="00485008" w:rsidRDefault="001F541E" w:rsidP="001F541E">
                      <w:pPr>
                        <w:pStyle w:val="NormalWeb"/>
                        <w:spacing w:before="13" w:beforeAutospacing="0" w:after="0" w:afterAutospacing="0"/>
                        <w:ind w:left="14"/>
                        <w:rPr>
                          <w:sz w:val="24"/>
                        </w:rPr>
                      </w:pPr>
                    </w:p>
                  </w:txbxContent>
                </v:textbox>
                <w10:wrap anchorx="margin"/>
              </v:shape>
            </w:pict>
          </mc:Fallback>
        </mc:AlternateContent>
      </w:r>
      <w:r w:rsidR="00E76524" w:rsidRPr="00E76524">
        <w:rPr>
          <w:rStyle w:val="A0"/>
          <w:u w:val="single"/>
        </w:rPr>
        <w:t>Sample Information</w:t>
      </w:r>
      <w:r w:rsidR="00E76524">
        <w:rPr>
          <w:rStyle w:val="A0"/>
          <w:u w:val="single"/>
        </w:rPr>
        <w:t>:</w:t>
      </w:r>
    </w:p>
    <w:p w14:paraId="2EE16A3A" w14:textId="36793158" w:rsidR="00E76524" w:rsidRDefault="001F541E" w:rsidP="00E76524">
      <w:pPr>
        <w:jc w:val="center"/>
        <w:rPr>
          <w:rStyle w:val="A0"/>
        </w:rPr>
      </w:pPr>
      <w:r>
        <w:rPr>
          <w:noProof/>
        </w:rPr>
        <w:drawing>
          <wp:inline distT="0" distB="0" distL="0" distR="0" wp14:anchorId="7DF89EF7" wp14:editId="67709B37">
            <wp:extent cx="8902598" cy="1115298"/>
            <wp:effectExtent l="0" t="0" r="0" b="8890"/>
            <wp:docPr id="12"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Clipping"/>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8959396" cy="1122414"/>
                    </a:xfrm>
                    <a:prstGeom prst="rect">
                      <a:avLst/>
                    </a:prstGeom>
                  </pic:spPr>
                </pic:pic>
              </a:graphicData>
            </a:graphic>
          </wp:inline>
        </w:drawing>
      </w:r>
    </w:p>
    <w:p w14:paraId="581CDD67" w14:textId="3024B4D0" w:rsidR="00E76524" w:rsidRDefault="00E76524" w:rsidP="004223C7">
      <w:pPr>
        <w:rPr>
          <w:rStyle w:val="A0"/>
        </w:rPr>
      </w:pPr>
    </w:p>
    <w:p w14:paraId="593C9E2F" w14:textId="146382C8" w:rsidR="00E76524" w:rsidRPr="00E76524" w:rsidRDefault="00B926CF" w:rsidP="004223C7">
      <w:pPr>
        <w:rPr>
          <w:rStyle w:val="A0"/>
          <w:u w:val="single"/>
        </w:rPr>
      </w:pPr>
      <w:r w:rsidRPr="00485008">
        <w:rPr>
          <w:bCs/>
          <w:noProof/>
        </w:rPr>
        <mc:AlternateContent>
          <mc:Choice Requires="wps">
            <w:drawing>
              <wp:anchor distT="0" distB="0" distL="114300" distR="114300" simplePos="0" relativeHeight="251709440" behindDoc="0" locked="0" layoutInCell="1" allowOverlap="1" wp14:anchorId="78C0A5CE" wp14:editId="0A7F326E">
                <wp:simplePos x="0" y="0"/>
                <wp:positionH relativeFrom="margin">
                  <wp:posOffset>-3658</wp:posOffset>
                </wp:positionH>
                <wp:positionV relativeFrom="paragraph">
                  <wp:posOffset>245745</wp:posOffset>
                </wp:positionV>
                <wp:extent cx="9157970" cy="906831"/>
                <wp:effectExtent l="19050" t="19050" r="24130" b="26670"/>
                <wp:wrapNone/>
                <wp:docPr id="43" name="TextBox 38"/>
                <wp:cNvGraphicFramePr/>
                <a:graphic xmlns:a="http://schemas.openxmlformats.org/drawingml/2006/main">
                  <a:graphicData uri="http://schemas.microsoft.com/office/word/2010/wordprocessingShape">
                    <wps:wsp>
                      <wps:cNvSpPr txBox="1"/>
                      <wps:spPr>
                        <a:xfrm>
                          <a:off x="0" y="0"/>
                          <a:ext cx="9157970" cy="906831"/>
                        </a:xfrm>
                        <a:prstGeom prst="rect">
                          <a:avLst/>
                        </a:prstGeom>
                        <a:noFill/>
                        <a:ln w="28575">
                          <a:solidFill>
                            <a:schemeClr val="accent2"/>
                          </a:solidFill>
                        </a:ln>
                      </wps:spPr>
                      <wps:txbx>
                        <w:txbxContent>
                          <w:p w14:paraId="4AC607AD" w14:textId="77777777" w:rsidR="001F541E" w:rsidRPr="00485008" w:rsidRDefault="001F541E" w:rsidP="00E76524">
                            <w:pPr>
                              <w:pStyle w:val="NormalWeb"/>
                              <w:spacing w:before="13" w:beforeAutospacing="0" w:after="0" w:afterAutospacing="0"/>
                              <w:ind w:left="14"/>
                              <w:jc w:val="center"/>
                              <w:rPr>
                                <w:sz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8C0A5CE" id="_x0000_s1040" type="#_x0000_t202" style="position:absolute;margin-left:-.3pt;margin-top:19.35pt;width:721.1pt;height:71.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" filled="f" strokecolor="#f7941d [3205]" strokeweight="2.25pt">
                <v:textbox>
                  <w:txbxContent>
                    <w:p w14:paraId="4AC607AD" w14:textId="77777777" w:rsidR="001F541E" w:rsidRPr="00485008" w:rsidRDefault="001F541E" w:rsidP="00E76524">
                      <w:pPr>
                        <w:pStyle w:val="NormalWeb"/>
                        <w:spacing w:before="13" w:beforeAutospacing="0" w:after="0" w:afterAutospacing="0"/>
                        <w:ind w:left="14"/>
                        <w:jc w:val="center"/>
                        <w:rPr>
                          <w:sz w:val="24"/>
                        </w:rPr>
                      </w:pPr>
                    </w:p>
                  </w:txbxContent>
                </v:textbox>
                <w10:wrap anchorx="margin"/>
              </v:shape>
            </w:pict>
          </mc:Fallback>
        </mc:AlternateContent>
      </w:r>
      <w:r w:rsidR="001F541E">
        <w:rPr>
          <w:rStyle w:val="A0"/>
          <w:u w:val="single"/>
        </w:rPr>
        <w:t>Example of a Sample Result (Non-Detect)</w:t>
      </w:r>
      <w:r w:rsidR="00E76524" w:rsidRPr="00E76524">
        <w:rPr>
          <w:rStyle w:val="A0"/>
          <w:u w:val="single"/>
        </w:rPr>
        <w:t>:</w:t>
      </w:r>
    </w:p>
    <w:p w14:paraId="3DC328A6" w14:textId="47DA1E3A" w:rsidR="00E76524" w:rsidRPr="00B926CF" w:rsidRDefault="001F541E" w:rsidP="00B926CF">
      <w:pPr>
        <w:jc w:val="center"/>
        <w:rPr>
          <w:rStyle w:val="A0"/>
        </w:rPr>
      </w:pPr>
      <w:r>
        <w:rPr>
          <w:noProof/>
        </w:rPr>
        <w:drawing>
          <wp:inline distT="0" distB="0" distL="0" distR="0" wp14:anchorId="320C4352" wp14:editId="3D1B75FE">
            <wp:extent cx="9144000" cy="9201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2090AD.tmp"/>
                    <pic:cNvPicPr/>
                  </pic:nvPicPr>
                  <pic:blipFill>
                    <a:blip r:embed="rId22">
                      <a:extLst>
                        <a:ext uri="{28A0092B-C50C-407E-A947-70E740481C1C}">
                          <a14:useLocalDpi xmlns:a14="http://schemas.microsoft.com/office/drawing/2010/main" val="0"/>
                        </a:ext>
                      </a:extLst>
                    </a:blip>
                    <a:stretch>
                      <a:fillRect/>
                    </a:stretch>
                  </pic:blipFill>
                  <pic:spPr>
                    <a:xfrm>
                      <a:off x="0" y="0"/>
                      <a:ext cx="9144000" cy="920115"/>
                    </a:xfrm>
                    <a:prstGeom prst="rect">
                      <a:avLst/>
                    </a:prstGeom>
                  </pic:spPr>
                </pic:pic>
              </a:graphicData>
            </a:graphic>
          </wp:inline>
        </w:drawing>
      </w:r>
    </w:p>
    <w:p w14:paraId="06647EF9" w14:textId="1C1B4CCC" w:rsidR="00B926CF" w:rsidRDefault="00B926CF" w:rsidP="004223C7">
      <w:pPr>
        <w:rPr>
          <w:rStyle w:val="A0"/>
          <w:u w:val="single"/>
        </w:rPr>
      </w:pPr>
    </w:p>
    <w:p w14:paraId="4941A83B" w14:textId="27B0B0E5" w:rsidR="00E76524" w:rsidRPr="00E76524" w:rsidRDefault="003350F0" w:rsidP="004223C7">
      <w:pPr>
        <w:rPr>
          <w:rStyle w:val="A0"/>
          <w:u w:val="single"/>
        </w:rPr>
      </w:pPr>
      <w:r w:rsidRPr="00485008">
        <w:rPr>
          <w:bCs/>
          <w:noProof/>
        </w:rPr>
        <mc:AlternateContent>
          <mc:Choice Requires="wps">
            <w:drawing>
              <wp:anchor distT="0" distB="0" distL="114300" distR="114300" simplePos="0" relativeHeight="251713536" behindDoc="0" locked="0" layoutInCell="1" allowOverlap="1" wp14:anchorId="0BB9D859" wp14:editId="30707184">
                <wp:simplePos x="0" y="0"/>
                <wp:positionH relativeFrom="margin">
                  <wp:posOffset>-3658</wp:posOffset>
                </wp:positionH>
                <wp:positionV relativeFrom="paragraph">
                  <wp:posOffset>248336</wp:posOffset>
                </wp:positionV>
                <wp:extent cx="9144000" cy="913485"/>
                <wp:effectExtent l="19050" t="19050" r="19050" b="20320"/>
                <wp:wrapNone/>
                <wp:docPr id="45" name="TextBox 38"/>
                <wp:cNvGraphicFramePr/>
                <a:graphic xmlns:a="http://schemas.openxmlformats.org/drawingml/2006/main">
                  <a:graphicData uri="http://schemas.microsoft.com/office/word/2010/wordprocessingShape">
                    <wps:wsp>
                      <wps:cNvSpPr txBox="1"/>
                      <wps:spPr>
                        <a:xfrm>
                          <a:off x="0" y="0"/>
                          <a:ext cx="9144000" cy="913485"/>
                        </a:xfrm>
                        <a:prstGeom prst="rect">
                          <a:avLst/>
                        </a:prstGeom>
                        <a:noFill/>
                        <a:ln w="28575">
                          <a:solidFill>
                            <a:schemeClr val="accent2"/>
                          </a:solidFill>
                        </a:ln>
                      </wps:spPr>
                      <wps:txbx>
                        <w:txbxContent>
                          <w:p w14:paraId="278A4564" w14:textId="77777777" w:rsidR="001F541E" w:rsidRPr="00485008" w:rsidRDefault="001F541E" w:rsidP="0095760C">
                            <w:pPr>
                              <w:pStyle w:val="NormalWeb"/>
                              <w:spacing w:before="13" w:beforeAutospacing="0" w:after="0" w:afterAutospacing="0"/>
                              <w:ind w:left="14"/>
                              <w:jc w:val="center"/>
                              <w:rPr>
                                <w:sz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BB9D859" id="_x0000_s1041" type="#_x0000_t202" style="position:absolute;margin-left:-.3pt;margin-top:19.55pt;width:10in;height:71.9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" filled="f" strokecolor="#f7941d [3205]" strokeweight="2.25pt">
                <v:textbox>
                  <w:txbxContent>
                    <w:p w14:paraId="278A4564" w14:textId="77777777" w:rsidR="001F541E" w:rsidRPr="00485008" w:rsidRDefault="001F541E" w:rsidP="0095760C">
                      <w:pPr>
                        <w:pStyle w:val="NormalWeb"/>
                        <w:spacing w:before="13" w:beforeAutospacing="0" w:after="0" w:afterAutospacing="0"/>
                        <w:ind w:left="14"/>
                        <w:jc w:val="center"/>
                        <w:rPr>
                          <w:sz w:val="24"/>
                        </w:rPr>
                      </w:pPr>
                    </w:p>
                  </w:txbxContent>
                </v:textbox>
                <w10:wrap anchorx="margin"/>
              </v:shape>
            </w:pict>
          </mc:Fallback>
        </mc:AlternateContent>
      </w:r>
      <w:r w:rsidR="00B926CF">
        <w:rPr>
          <w:rStyle w:val="A0"/>
          <w:u w:val="single"/>
        </w:rPr>
        <w:t>Example of a Sample Result (Detect)</w:t>
      </w:r>
      <w:r w:rsidR="00E76524" w:rsidRPr="00E76524">
        <w:rPr>
          <w:rStyle w:val="A0"/>
          <w:u w:val="single"/>
        </w:rPr>
        <w:t>:</w:t>
      </w:r>
    </w:p>
    <w:p w14:paraId="66A9A1D1" w14:textId="5C0F9C94" w:rsidR="00E76524" w:rsidRPr="001A5C13" w:rsidRDefault="00B926CF" w:rsidP="001A5C13">
      <w:pPr>
        <w:jc w:val="center"/>
        <w:rPr>
          <w:rStyle w:val="A0"/>
        </w:rPr>
      </w:pPr>
      <w:r>
        <w:rPr>
          <w:noProof/>
        </w:rPr>
        <w:drawing>
          <wp:inline distT="0" distB="0" distL="0" distR="0" wp14:anchorId="0177C1FB" wp14:editId="5A954240">
            <wp:extent cx="9144000" cy="9137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203FCE.tmp"/>
                    <pic:cNvPicPr/>
                  </pic:nvPicPr>
                  <pic:blipFill>
                    <a:blip r:embed="rId23">
                      <a:extLst>
                        <a:ext uri="{28A0092B-C50C-407E-A947-70E740481C1C}">
                          <a14:useLocalDpi xmlns:a14="http://schemas.microsoft.com/office/drawing/2010/main" val="0"/>
                        </a:ext>
                      </a:extLst>
                    </a:blip>
                    <a:stretch>
                      <a:fillRect/>
                    </a:stretch>
                  </pic:blipFill>
                  <pic:spPr>
                    <a:xfrm>
                      <a:off x="0" y="0"/>
                      <a:ext cx="9144000" cy="913765"/>
                    </a:xfrm>
                    <a:prstGeom prst="rect">
                      <a:avLst/>
                    </a:prstGeom>
                  </pic:spPr>
                </pic:pic>
              </a:graphicData>
            </a:graphic>
          </wp:inline>
        </w:drawing>
      </w:r>
    </w:p>
    <w:p w14:paraId="77E68709" w14:textId="5A69F8B7" w:rsidR="00E76524" w:rsidRPr="00E76524" w:rsidRDefault="00E76524" w:rsidP="001A5C13">
      <w:pPr>
        <w:rPr>
          <w:rStyle w:val="A0"/>
        </w:rPr>
      </w:pPr>
    </w:p>
    <w:sectPr w:rsidR="00E76524" w:rsidRPr="00E76524" w:rsidSect="00E76524">
      <w:pgSz w:w="15840" w:h="12240" w:orient="landscape"/>
      <w:pgMar w:top="720" w:right="720" w:bottom="720" w:left="720" w:header="720" w:footer="144"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A5C78" w14:textId="77777777" w:rsidR="001F541E" w:rsidRDefault="001F541E" w:rsidP="009E3982">
      <w:r>
        <w:separator/>
      </w:r>
    </w:p>
  </w:endnote>
  <w:endnote w:type="continuationSeparator" w:id="0">
    <w:p w14:paraId="057AE992" w14:textId="77777777" w:rsidR="001F541E" w:rsidRDefault="001F541E" w:rsidP="009E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693F" w14:textId="1C1CE2D6" w:rsidR="001F541E" w:rsidRDefault="001F541E">
    <w:pPr>
      <w:pStyle w:val="Footer"/>
    </w:pPr>
    <w:r>
      <w:t>TC/EC Excel Template Data Submission guide - August 13, 2019</w:t>
    </w:r>
    <w:r>
      <w:tab/>
    </w:r>
    <w:r>
      <w:tab/>
    </w:r>
    <w:r>
      <w:fldChar w:fldCharType="begin"/>
    </w:r>
    <w:r>
      <w:instrText xml:space="preserve"> PAGE   \* MERGEFORMAT </w:instrText>
    </w:r>
    <w:r>
      <w:fldChar w:fldCharType="separate"/>
    </w:r>
    <w:r w:rsidR="009C3F04">
      <w:rPr>
        <w:noProof/>
      </w:rPr>
      <w:t>12</w:t>
    </w:r>
    <w:r>
      <w:rPr>
        <w:noProof/>
      </w:rPr>
      <w:fldChar w:fldCharType="end"/>
    </w:r>
  </w:p>
  <w:p w14:paraId="2A9BFE36" w14:textId="68B2DA98" w:rsidR="001F541E" w:rsidRPr="00D64CC9" w:rsidRDefault="001F541E" w:rsidP="00D32E30">
    <w:pPr>
      <w:pStyle w:val="Footer"/>
      <w:tabs>
        <w:tab w:val="clear" w:pos="9360"/>
      </w:tabs>
      <w:rPr>
        <w:color w:val="A6A6A6" w:themeColor="background1" w:themeShade="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06F69" w14:textId="77777777" w:rsidR="001F541E" w:rsidRDefault="001F541E" w:rsidP="009E3982">
      <w:r>
        <w:separator/>
      </w:r>
    </w:p>
  </w:footnote>
  <w:footnote w:type="continuationSeparator" w:id="0">
    <w:p w14:paraId="2142E7AE" w14:textId="77777777" w:rsidR="001F541E" w:rsidRDefault="001F541E" w:rsidP="009E3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C76"/>
    <w:multiLevelType w:val="hybridMultilevel"/>
    <w:tmpl w:val="370E7FAA"/>
    <w:lvl w:ilvl="0" w:tplc="0BC4CF5A">
      <w:start w:val="1"/>
      <w:numFmt w:val="bullet"/>
      <w:lvlText w:val="•"/>
      <w:lvlJc w:val="left"/>
      <w:pPr>
        <w:tabs>
          <w:tab w:val="num" w:pos="720"/>
        </w:tabs>
        <w:ind w:left="720" w:hanging="360"/>
      </w:pPr>
      <w:rPr>
        <w:rFonts w:ascii="Arial" w:hAnsi="Arial" w:hint="default"/>
      </w:rPr>
    </w:lvl>
    <w:lvl w:ilvl="1" w:tplc="3CD67074" w:tentative="1">
      <w:start w:val="1"/>
      <w:numFmt w:val="bullet"/>
      <w:lvlText w:val="•"/>
      <w:lvlJc w:val="left"/>
      <w:pPr>
        <w:tabs>
          <w:tab w:val="num" w:pos="1440"/>
        </w:tabs>
        <w:ind w:left="1440" w:hanging="360"/>
      </w:pPr>
      <w:rPr>
        <w:rFonts w:ascii="Arial" w:hAnsi="Arial" w:hint="default"/>
      </w:rPr>
    </w:lvl>
    <w:lvl w:ilvl="2" w:tplc="9252F334" w:tentative="1">
      <w:start w:val="1"/>
      <w:numFmt w:val="bullet"/>
      <w:lvlText w:val="•"/>
      <w:lvlJc w:val="left"/>
      <w:pPr>
        <w:tabs>
          <w:tab w:val="num" w:pos="2160"/>
        </w:tabs>
        <w:ind w:left="2160" w:hanging="360"/>
      </w:pPr>
      <w:rPr>
        <w:rFonts w:ascii="Arial" w:hAnsi="Arial" w:hint="default"/>
      </w:rPr>
    </w:lvl>
    <w:lvl w:ilvl="3" w:tplc="D662F972" w:tentative="1">
      <w:start w:val="1"/>
      <w:numFmt w:val="bullet"/>
      <w:lvlText w:val="•"/>
      <w:lvlJc w:val="left"/>
      <w:pPr>
        <w:tabs>
          <w:tab w:val="num" w:pos="2880"/>
        </w:tabs>
        <w:ind w:left="2880" w:hanging="360"/>
      </w:pPr>
      <w:rPr>
        <w:rFonts w:ascii="Arial" w:hAnsi="Arial" w:hint="default"/>
      </w:rPr>
    </w:lvl>
    <w:lvl w:ilvl="4" w:tplc="559E215C" w:tentative="1">
      <w:start w:val="1"/>
      <w:numFmt w:val="bullet"/>
      <w:lvlText w:val="•"/>
      <w:lvlJc w:val="left"/>
      <w:pPr>
        <w:tabs>
          <w:tab w:val="num" w:pos="3600"/>
        </w:tabs>
        <w:ind w:left="3600" w:hanging="360"/>
      </w:pPr>
      <w:rPr>
        <w:rFonts w:ascii="Arial" w:hAnsi="Arial" w:hint="default"/>
      </w:rPr>
    </w:lvl>
    <w:lvl w:ilvl="5" w:tplc="084E14D2" w:tentative="1">
      <w:start w:val="1"/>
      <w:numFmt w:val="bullet"/>
      <w:lvlText w:val="•"/>
      <w:lvlJc w:val="left"/>
      <w:pPr>
        <w:tabs>
          <w:tab w:val="num" w:pos="4320"/>
        </w:tabs>
        <w:ind w:left="4320" w:hanging="360"/>
      </w:pPr>
      <w:rPr>
        <w:rFonts w:ascii="Arial" w:hAnsi="Arial" w:hint="default"/>
      </w:rPr>
    </w:lvl>
    <w:lvl w:ilvl="6" w:tplc="20B2AF36" w:tentative="1">
      <w:start w:val="1"/>
      <w:numFmt w:val="bullet"/>
      <w:lvlText w:val="•"/>
      <w:lvlJc w:val="left"/>
      <w:pPr>
        <w:tabs>
          <w:tab w:val="num" w:pos="5040"/>
        </w:tabs>
        <w:ind w:left="5040" w:hanging="360"/>
      </w:pPr>
      <w:rPr>
        <w:rFonts w:ascii="Arial" w:hAnsi="Arial" w:hint="default"/>
      </w:rPr>
    </w:lvl>
    <w:lvl w:ilvl="7" w:tplc="1B501D94" w:tentative="1">
      <w:start w:val="1"/>
      <w:numFmt w:val="bullet"/>
      <w:lvlText w:val="•"/>
      <w:lvlJc w:val="left"/>
      <w:pPr>
        <w:tabs>
          <w:tab w:val="num" w:pos="5760"/>
        </w:tabs>
        <w:ind w:left="5760" w:hanging="360"/>
      </w:pPr>
      <w:rPr>
        <w:rFonts w:ascii="Arial" w:hAnsi="Arial" w:hint="default"/>
      </w:rPr>
    </w:lvl>
    <w:lvl w:ilvl="8" w:tplc="326485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E43A4B"/>
    <w:multiLevelType w:val="hybridMultilevel"/>
    <w:tmpl w:val="3BF6CA22"/>
    <w:lvl w:ilvl="0" w:tplc="F22AEE1E">
      <w:start w:val="1"/>
      <w:numFmt w:val="bullet"/>
      <w:lvlText w:val="•"/>
      <w:lvlJc w:val="left"/>
      <w:pPr>
        <w:tabs>
          <w:tab w:val="num" w:pos="720"/>
        </w:tabs>
        <w:ind w:left="720" w:hanging="360"/>
      </w:pPr>
      <w:rPr>
        <w:rFonts w:ascii="Arial" w:hAnsi="Arial" w:hint="default"/>
      </w:rPr>
    </w:lvl>
    <w:lvl w:ilvl="1" w:tplc="A3CE8848" w:tentative="1">
      <w:start w:val="1"/>
      <w:numFmt w:val="bullet"/>
      <w:lvlText w:val="•"/>
      <w:lvlJc w:val="left"/>
      <w:pPr>
        <w:tabs>
          <w:tab w:val="num" w:pos="1440"/>
        </w:tabs>
        <w:ind w:left="1440" w:hanging="360"/>
      </w:pPr>
      <w:rPr>
        <w:rFonts w:ascii="Arial" w:hAnsi="Arial" w:hint="default"/>
      </w:rPr>
    </w:lvl>
    <w:lvl w:ilvl="2" w:tplc="C38C78D6" w:tentative="1">
      <w:start w:val="1"/>
      <w:numFmt w:val="bullet"/>
      <w:lvlText w:val="•"/>
      <w:lvlJc w:val="left"/>
      <w:pPr>
        <w:tabs>
          <w:tab w:val="num" w:pos="2160"/>
        </w:tabs>
        <w:ind w:left="2160" w:hanging="360"/>
      </w:pPr>
      <w:rPr>
        <w:rFonts w:ascii="Arial" w:hAnsi="Arial" w:hint="default"/>
      </w:rPr>
    </w:lvl>
    <w:lvl w:ilvl="3" w:tplc="2836269E" w:tentative="1">
      <w:start w:val="1"/>
      <w:numFmt w:val="bullet"/>
      <w:lvlText w:val="•"/>
      <w:lvlJc w:val="left"/>
      <w:pPr>
        <w:tabs>
          <w:tab w:val="num" w:pos="2880"/>
        </w:tabs>
        <w:ind w:left="2880" w:hanging="360"/>
      </w:pPr>
      <w:rPr>
        <w:rFonts w:ascii="Arial" w:hAnsi="Arial" w:hint="default"/>
      </w:rPr>
    </w:lvl>
    <w:lvl w:ilvl="4" w:tplc="ECD2E4E4" w:tentative="1">
      <w:start w:val="1"/>
      <w:numFmt w:val="bullet"/>
      <w:lvlText w:val="•"/>
      <w:lvlJc w:val="left"/>
      <w:pPr>
        <w:tabs>
          <w:tab w:val="num" w:pos="3600"/>
        </w:tabs>
        <w:ind w:left="3600" w:hanging="360"/>
      </w:pPr>
      <w:rPr>
        <w:rFonts w:ascii="Arial" w:hAnsi="Arial" w:hint="default"/>
      </w:rPr>
    </w:lvl>
    <w:lvl w:ilvl="5" w:tplc="819E0FA0" w:tentative="1">
      <w:start w:val="1"/>
      <w:numFmt w:val="bullet"/>
      <w:lvlText w:val="•"/>
      <w:lvlJc w:val="left"/>
      <w:pPr>
        <w:tabs>
          <w:tab w:val="num" w:pos="4320"/>
        </w:tabs>
        <w:ind w:left="4320" w:hanging="360"/>
      </w:pPr>
      <w:rPr>
        <w:rFonts w:ascii="Arial" w:hAnsi="Arial" w:hint="default"/>
      </w:rPr>
    </w:lvl>
    <w:lvl w:ilvl="6" w:tplc="D9EE1596" w:tentative="1">
      <w:start w:val="1"/>
      <w:numFmt w:val="bullet"/>
      <w:lvlText w:val="•"/>
      <w:lvlJc w:val="left"/>
      <w:pPr>
        <w:tabs>
          <w:tab w:val="num" w:pos="5040"/>
        </w:tabs>
        <w:ind w:left="5040" w:hanging="360"/>
      </w:pPr>
      <w:rPr>
        <w:rFonts w:ascii="Arial" w:hAnsi="Arial" w:hint="default"/>
      </w:rPr>
    </w:lvl>
    <w:lvl w:ilvl="7" w:tplc="70EEEC98" w:tentative="1">
      <w:start w:val="1"/>
      <w:numFmt w:val="bullet"/>
      <w:lvlText w:val="•"/>
      <w:lvlJc w:val="left"/>
      <w:pPr>
        <w:tabs>
          <w:tab w:val="num" w:pos="5760"/>
        </w:tabs>
        <w:ind w:left="5760" w:hanging="360"/>
      </w:pPr>
      <w:rPr>
        <w:rFonts w:ascii="Arial" w:hAnsi="Arial" w:hint="default"/>
      </w:rPr>
    </w:lvl>
    <w:lvl w:ilvl="8" w:tplc="322C0E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371451"/>
    <w:multiLevelType w:val="hybridMultilevel"/>
    <w:tmpl w:val="4BEACD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068CD"/>
    <w:multiLevelType w:val="hybridMultilevel"/>
    <w:tmpl w:val="AE50A5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633BA4"/>
    <w:multiLevelType w:val="hybridMultilevel"/>
    <w:tmpl w:val="F8B86C0E"/>
    <w:lvl w:ilvl="0" w:tplc="DB529436">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7275A"/>
    <w:multiLevelType w:val="hybridMultilevel"/>
    <w:tmpl w:val="1EA03C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3922E0"/>
    <w:multiLevelType w:val="hybridMultilevel"/>
    <w:tmpl w:val="7F125790"/>
    <w:lvl w:ilvl="0" w:tplc="91362CFA">
      <w:start w:val="1"/>
      <w:numFmt w:val="decimal"/>
      <w:pStyle w:val="ListParagraph"/>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A1EFD"/>
    <w:multiLevelType w:val="hybridMultilevel"/>
    <w:tmpl w:val="3274ECD0"/>
    <w:lvl w:ilvl="0" w:tplc="8E2CC49E">
      <w:start w:val="1"/>
      <w:numFmt w:val="bullet"/>
      <w:lvlText w:val="•"/>
      <w:lvlJc w:val="left"/>
      <w:pPr>
        <w:tabs>
          <w:tab w:val="num" w:pos="720"/>
        </w:tabs>
        <w:ind w:left="720" w:hanging="360"/>
      </w:pPr>
      <w:rPr>
        <w:rFonts w:ascii="Arial" w:hAnsi="Arial" w:hint="default"/>
      </w:rPr>
    </w:lvl>
    <w:lvl w:ilvl="1" w:tplc="94C6FDFC" w:tentative="1">
      <w:start w:val="1"/>
      <w:numFmt w:val="bullet"/>
      <w:lvlText w:val="•"/>
      <w:lvlJc w:val="left"/>
      <w:pPr>
        <w:tabs>
          <w:tab w:val="num" w:pos="1440"/>
        </w:tabs>
        <w:ind w:left="1440" w:hanging="360"/>
      </w:pPr>
      <w:rPr>
        <w:rFonts w:ascii="Arial" w:hAnsi="Arial" w:hint="default"/>
      </w:rPr>
    </w:lvl>
    <w:lvl w:ilvl="2" w:tplc="63181016" w:tentative="1">
      <w:start w:val="1"/>
      <w:numFmt w:val="bullet"/>
      <w:lvlText w:val="•"/>
      <w:lvlJc w:val="left"/>
      <w:pPr>
        <w:tabs>
          <w:tab w:val="num" w:pos="2160"/>
        </w:tabs>
        <w:ind w:left="2160" w:hanging="360"/>
      </w:pPr>
      <w:rPr>
        <w:rFonts w:ascii="Arial" w:hAnsi="Arial" w:hint="default"/>
      </w:rPr>
    </w:lvl>
    <w:lvl w:ilvl="3" w:tplc="9D2C52C8" w:tentative="1">
      <w:start w:val="1"/>
      <w:numFmt w:val="bullet"/>
      <w:lvlText w:val="•"/>
      <w:lvlJc w:val="left"/>
      <w:pPr>
        <w:tabs>
          <w:tab w:val="num" w:pos="2880"/>
        </w:tabs>
        <w:ind w:left="2880" w:hanging="360"/>
      </w:pPr>
      <w:rPr>
        <w:rFonts w:ascii="Arial" w:hAnsi="Arial" w:hint="default"/>
      </w:rPr>
    </w:lvl>
    <w:lvl w:ilvl="4" w:tplc="29E0D882" w:tentative="1">
      <w:start w:val="1"/>
      <w:numFmt w:val="bullet"/>
      <w:lvlText w:val="•"/>
      <w:lvlJc w:val="left"/>
      <w:pPr>
        <w:tabs>
          <w:tab w:val="num" w:pos="3600"/>
        </w:tabs>
        <w:ind w:left="3600" w:hanging="360"/>
      </w:pPr>
      <w:rPr>
        <w:rFonts w:ascii="Arial" w:hAnsi="Arial" w:hint="default"/>
      </w:rPr>
    </w:lvl>
    <w:lvl w:ilvl="5" w:tplc="A908436A" w:tentative="1">
      <w:start w:val="1"/>
      <w:numFmt w:val="bullet"/>
      <w:lvlText w:val="•"/>
      <w:lvlJc w:val="left"/>
      <w:pPr>
        <w:tabs>
          <w:tab w:val="num" w:pos="4320"/>
        </w:tabs>
        <w:ind w:left="4320" w:hanging="360"/>
      </w:pPr>
      <w:rPr>
        <w:rFonts w:ascii="Arial" w:hAnsi="Arial" w:hint="default"/>
      </w:rPr>
    </w:lvl>
    <w:lvl w:ilvl="6" w:tplc="BA9EF572" w:tentative="1">
      <w:start w:val="1"/>
      <w:numFmt w:val="bullet"/>
      <w:lvlText w:val="•"/>
      <w:lvlJc w:val="left"/>
      <w:pPr>
        <w:tabs>
          <w:tab w:val="num" w:pos="5040"/>
        </w:tabs>
        <w:ind w:left="5040" w:hanging="360"/>
      </w:pPr>
      <w:rPr>
        <w:rFonts w:ascii="Arial" w:hAnsi="Arial" w:hint="default"/>
      </w:rPr>
    </w:lvl>
    <w:lvl w:ilvl="7" w:tplc="9F42204C" w:tentative="1">
      <w:start w:val="1"/>
      <w:numFmt w:val="bullet"/>
      <w:lvlText w:val="•"/>
      <w:lvlJc w:val="left"/>
      <w:pPr>
        <w:tabs>
          <w:tab w:val="num" w:pos="5760"/>
        </w:tabs>
        <w:ind w:left="5760" w:hanging="360"/>
      </w:pPr>
      <w:rPr>
        <w:rFonts w:ascii="Arial" w:hAnsi="Arial" w:hint="default"/>
      </w:rPr>
    </w:lvl>
    <w:lvl w:ilvl="8" w:tplc="5CF227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8EC7584"/>
    <w:multiLevelType w:val="hybridMultilevel"/>
    <w:tmpl w:val="14F43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F47CE"/>
    <w:multiLevelType w:val="hybridMultilevel"/>
    <w:tmpl w:val="C10A3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B016D0"/>
    <w:multiLevelType w:val="hybridMultilevel"/>
    <w:tmpl w:val="C41A8F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652B4B"/>
    <w:multiLevelType w:val="hybridMultilevel"/>
    <w:tmpl w:val="54802B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344F03"/>
    <w:multiLevelType w:val="hybridMultilevel"/>
    <w:tmpl w:val="F106F3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9"/>
  </w:num>
  <w:num w:numId="5">
    <w:abstractNumId w:val="6"/>
  </w:num>
  <w:num w:numId="6">
    <w:abstractNumId w:val="11"/>
  </w:num>
  <w:num w:numId="7">
    <w:abstractNumId w:val="8"/>
  </w:num>
  <w:num w:numId="8">
    <w:abstractNumId w:val="5"/>
  </w:num>
  <w:num w:numId="9">
    <w:abstractNumId w:val="3"/>
  </w:num>
  <w:num w:numId="10">
    <w:abstractNumId w:val="6"/>
    <w:lvlOverride w:ilvl="0">
      <w:startOverride w:val="1"/>
    </w:lvlOverride>
  </w:num>
  <w:num w:numId="11">
    <w:abstractNumId w:val="4"/>
  </w:num>
  <w:num w:numId="12">
    <w:abstractNumId w:val="7"/>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3B"/>
    <w:rsid w:val="000024B9"/>
    <w:rsid w:val="00016075"/>
    <w:rsid w:val="00026B2F"/>
    <w:rsid w:val="00043A4C"/>
    <w:rsid w:val="00074EBB"/>
    <w:rsid w:val="000813C8"/>
    <w:rsid w:val="00086E3A"/>
    <w:rsid w:val="000878AF"/>
    <w:rsid w:val="000944B2"/>
    <w:rsid w:val="000953D0"/>
    <w:rsid w:val="00097186"/>
    <w:rsid w:val="000B0647"/>
    <w:rsid w:val="000B1BB6"/>
    <w:rsid w:val="001037F5"/>
    <w:rsid w:val="00132B05"/>
    <w:rsid w:val="00142033"/>
    <w:rsid w:val="00144E2A"/>
    <w:rsid w:val="00151ACD"/>
    <w:rsid w:val="001568C2"/>
    <w:rsid w:val="00160456"/>
    <w:rsid w:val="00171659"/>
    <w:rsid w:val="001763C6"/>
    <w:rsid w:val="00177D87"/>
    <w:rsid w:val="001837B2"/>
    <w:rsid w:val="00185608"/>
    <w:rsid w:val="00196427"/>
    <w:rsid w:val="001A5C13"/>
    <w:rsid w:val="001B086E"/>
    <w:rsid w:val="001D4699"/>
    <w:rsid w:val="001E78E3"/>
    <w:rsid w:val="001F4E2A"/>
    <w:rsid w:val="001F541E"/>
    <w:rsid w:val="001F5573"/>
    <w:rsid w:val="00204A05"/>
    <w:rsid w:val="00221C8D"/>
    <w:rsid w:val="002A5D58"/>
    <w:rsid w:val="002E6F96"/>
    <w:rsid w:val="00301252"/>
    <w:rsid w:val="003062E0"/>
    <w:rsid w:val="003255EC"/>
    <w:rsid w:val="003350F0"/>
    <w:rsid w:val="0034471B"/>
    <w:rsid w:val="003867D4"/>
    <w:rsid w:val="003A175C"/>
    <w:rsid w:val="003C02AF"/>
    <w:rsid w:val="003C0B91"/>
    <w:rsid w:val="003D46E3"/>
    <w:rsid w:val="003F19AB"/>
    <w:rsid w:val="00414967"/>
    <w:rsid w:val="004223C7"/>
    <w:rsid w:val="0042571E"/>
    <w:rsid w:val="004344B2"/>
    <w:rsid w:val="00434558"/>
    <w:rsid w:val="004476A9"/>
    <w:rsid w:val="004822E3"/>
    <w:rsid w:val="00485008"/>
    <w:rsid w:val="00497726"/>
    <w:rsid w:val="004A09D9"/>
    <w:rsid w:val="004B5D71"/>
    <w:rsid w:val="004E320C"/>
    <w:rsid w:val="00513DF9"/>
    <w:rsid w:val="00524E0E"/>
    <w:rsid w:val="00544303"/>
    <w:rsid w:val="00551FAE"/>
    <w:rsid w:val="00562535"/>
    <w:rsid w:val="00575D1A"/>
    <w:rsid w:val="005812D1"/>
    <w:rsid w:val="00593782"/>
    <w:rsid w:val="0059510A"/>
    <w:rsid w:val="00597681"/>
    <w:rsid w:val="005A3AB5"/>
    <w:rsid w:val="005A42D1"/>
    <w:rsid w:val="005A5AB7"/>
    <w:rsid w:val="005E3BA3"/>
    <w:rsid w:val="005F2390"/>
    <w:rsid w:val="005F5996"/>
    <w:rsid w:val="005F6E19"/>
    <w:rsid w:val="00600834"/>
    <w:rsid w:val="00605623"/>
    <w:rsid w:val="006146E1"/>
    <w:rsid w:val="006160BA"/>
    <w:rsid w:val="006267C8"/>
    <w:rsid w:val="00653F56"/>
    <w:rsid w:val="0065494E"/>
    <w:rsid w:val="00654E7E"/>
    <w:rsid w:val="0065631E"/>
    <w:rsid w:val="00667587"/>
    <w:rsid w:val="0067368A"/>
    <w:rsid w:val="006A73B1"/>
    <w:rsid w:val="006A7477"/>
    <w:rsid w:val="006C329B"/>
    <w:rsid w:val="006D2432"/>
    <w:rsid w:val="006D27C1"/>
    <w:rsid w:val="006E173B"/>
    <w:rsid w:val="006F176C"/>
    <w:rsid w:val="006F7047"/>
    <w:rsid w:val="00703A20"/>
    <w:rsid w:val="007234C0"/>
    <w:rsid w:val="00726CE4"/>
    <w:rsid w:val="00743E4F"/>
    <w:rsid w:val="0075295A"/>
    <w:rsid w:val="00756620"/>
    <w:rsid w:val="00780490"/>
    <w:rsid w:val="007958B6"/>
    <w:rsid w:val="00797DFA"/>
    <w:rsid w:val="007D26D3"/>
    <w:rsid w:val="007D336B"/>
    <w:rsid w:val="007D791D"/>
    <w:rsid w:val="007F58AE"/>
    <w:rsid w:val="008054FE"/>
    <w:rsid w:val="00806B0C"/>
    <w:rsid w:val="00815AD7"/>
    <w:rsid w:val="00833004"/>
    <w:rsid w:val="00882A62"/>
    <w:rsid w:val="0089583B"/>
    <w:rsid w:val="00896193"/>
    <w:rsid w:val="008A040A"/>
    <w:rsid w:val="008A1C39"/>
    <w:rsid w:val="008D0496"/>
    <w:rsid w:val="0095254B"/>
    <w:rsid w:val="009538ED"/>
    <w:rsid w:val="0095760C"/>
    <w:rsid w:val="00961C96"/>
    <w:rsid w:val="00967475"/>
    <w:rsid w:val="0096778D"/>
    <w:rsid w:val="00971737"/>
    <w:rsid w:val="009802F6"/>
    <w:rsid w:val="0099230B"/>
    <w:rsid w:val="009B3D21"/>
    <w:rsid w:val="009B5D03"/>
    <w:rsid w:val="009C1EFD"/>
    <w:rsid w:val="009C3F04"/>
    <w:rsid w:val="009C5AB9"/>
    <w:rsid w:val="009E3982"/>
    <w:rsid w:val="009E6B4D"/>
    <w:rsid w:val="00A118E6"/>
    <w:rsid w:val="00A14829"/>
    <w:rsid w:val="00A20A9D"/>
    <w:rsid w:val="00A44E83"/>
    <w:rsid w:val="00A55866"/>
    <w:rsid w:val="00A8754D"/>
    <w:rsid w:val="00A963AC"/>
    <w:rsid w:val="00AB13FA"/>
    <w:rsid w:val="00AE0BE1"/>
    <w:rsid w:val="00AE20DF"/>
    <w:rsid w:val="00B43AA1"/>
    <w:rsid w:val="00B566D7"/>
    <w:rsid w:val="00B90807"/>
    <w:rsid w:val="00B91B77"/>
    <w:rsid w:val="00B926CF"/>
    <w:rsid w:val="00B961E0"/>
    <w:rsid w:val="00BA0944"/>
    <w:rsid w:val="00BB1809"/>
    <w:rsid w:val="00BB6064"/>
    <w:rsid w:val="00C07950"/>
    <w:rsid w:val="00C106D7"/>
    <w:rsid w:val="00C12901"/>
    <w:rsid w:val="00C22E44"/>
    <w:rsid w:val="00C50955"/>
    <w:rsid w:val="00C7583A"/>
    <w:rsid w:val="00C806EE"/>
    <w:rsid w:val="00C85DF9"/>
    <w:rsid w:val="00CB1857"/>
    <w:rsid w:val="00CB61A5"/>
    <w:rsid w:val="00CD217F"/>
    <w:rsid w:val="00CD380B"/>
    <w:rsid w:val="00CD5424"/>
    <w:rsid w:val="00CD5646"/>
    <w:rsid w:val="00CF4349"/>
    <w:rsid w:val="00D3003F"/>
    <w:rsid w:val="00D32E30"/>
    <w:rsid w:val="00D400BB"/>
    <w:rsid w:val="00D43145"/>
    <w:rsid w:val="00D563FA"/>
    <w:rsid w:val="00D64CC9"/>
    <w:rsid w:val="00D76BF1"/>
    <w:rsid w:val="00DB61AB"/>
    <w:rsid w:val="00DC2ED4"/>
    <w:rsid w:val="00DD7F9A"/>
    <w:rsid w:val="00E00B80"/>
    <w:rsid w:val="00E24DE9"/>
    <w:rsid w:val="00E32E15"/>
    <w:rsid w:val="00E403E7"/>
    <w:rsid w:val="00E76524"/>
    <w:rsid w:val="00E94AFF"/>
    <w:rsid w:val="00EA24D9"/>
    <w:rsid w:val="00EA566B"/>
    <w:rsid w:val="00EA6135"/>
    <w:rsid w:val="00EC1668"/>
    <w:rsid w:val="00ED53E0"/>
    <w:rsid w:val="00F02ED4"/>
    <w:rsid w:val="00F03E56"/>
    <w:rsid w:val="00F144C2"/>
    <w:rsid w:val="00F330DD"/>
    <w:rsid w:val="00F40231"/>
    <w:rsid w:val="00F86064"/>
    <w:rsid w:val="00F97AA0"/>
    <w:rsid w:val="00FA7251"/>
    <w:rsid w:val="00FB2B59"/>
    <w:rsid w:val="00FC28E5"/>
    <w:rsid w:val="00FD711F"/>
    <w:rsid w:val="00FE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6C6B21A"/>
  <w15:docId w15:val="{7EE8D44E-DC29-4320-8AD6-E6A19ED3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982"/>
    <w:pPr>
      <w:autoSpaceDE w:val="0"/>
      <w:autoSpaceDN w:val="0"/>
      <w:adjustRightInd w:val="0"/>
      <w:spacing w:after="120"/>
    </w:pPr>
    <w:rPr>
      <w:rFonts w:ascii="Calibri" w:hAnsi="Calibri" w:cs="Calibri"/>
      <w:color w:val="000000"/>
      <w:sz w:val="22"/>
      <w:szCs w:val="24"/>
    </w:rPr>
  </w:style>
  <w:style w:type="paragraph" w:styleId="Heading1">
    <w:name w:val="heading 1"/>
    <w:basedOn w:val="Pa0"/>
    <w:next w:val="Normal"/>
    <w:link w:val="Heading1Char"/>
    <w:qFormat/>
    <w:rsid w:val="00967475"/>
    <w:pPr>
      <w:tabs>
        <w:tab w:val="left" w:pos="0"/>
        <w:tab w:val="left" w:pos="180"/>
      </w:tabs>
      <w:spacing w:after="120"/>
      <w:outlineLvl w:val="0"/>
    </w:pPr>
    <w:rPr>
      <w:rFonts w:ascii="Calibri Light" w:hAnsi="Calibri Light"/>
      <w:color w:val="F15A29" w:themeColor="accent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173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6E173B"/>
    <w:pPr>
      <w:spacing w:line="241" w:lineRule="atLeast"/>
    </w:pPr>
    <w:rPr>
      <w:rFonts w:cs="Times New Roman"/>
      <w:color w:val="auto"/>
    </w:rPr>
  </w:style>
  <w:style w:type="character" w:customStyle="1" w:styleId="A0">
    <w:name w:val="A0"/>
    <w:uiPriority w:val="99"/>
    <w:rsid w:val="006E173B"/>
    <w:rPr>
      <w:rFonts w:cs="Calibri"/>
      <w:color w:val="000000"/>
    </w:rPr>
  </w:style>
  <w:style w:type="character" w:customStyle="1" w:styleId="A1">
    <w:name w:val="A1"/>
    <w:uiPriority w:val="99"/>
    <w:rsid w:val="006E173B"/>
    <w:rPr>
      <w:rFonts w:cs="Calibri"/>
      <w:i/>
      <w:iCs/>
      <w:color w:val="000000"/>
      <w:sz w:val="26"/>
      <w:szCs w:val="26"/>
    </w:rPr>
  </w:style>
  <w:style w:type="paragraph" w:customStyle="1" w:styleId="Pa1">
    <w:name w:val="Pa1"/>
    <w:basedOn w:val="Default"/>
    <w:next w:val="Default"/>
    <w:uiPriority w:val="99"/>
    <w:rsid w:val="006E173B"/>
    <w:pPr>
      <w:spacing w:line="241" w:lineRule="atLeast"/>
    </w:pPr>
    <w:rPr>
      <w:rFonts w:cs="Times New Roman"/>
      <w:color w:val="auto"/>
    </w:rPr>
  </w:style>
  <w:style w:type="character" w:customStyle="1" w:styleId="A2">
    <w:name w:val="A2"/>
    <w:uiPriority w:val="99"/>
    <w:rsid w:val="006E173B"/>
    <w:rPr>
      <w:rFonts w:cs="Calibri"/>
      <w:b/>
      <w:bCs/>
      <w:color w:val="000000"/>
      <w:sz w:val="15"/>
      <w:szCs w:val="15"/>
    </w:rPr>
  </w:style>
  <w:style w:type="character" w:styleId="Hyperlink">
    <w:name w:val="Hyperlink"/>
    <w:basedOn w:val="DefaultParagraphFont"/>
    <w:uiPriority w:val="99"/>
    <w:rsid w:val="006A73B1"/>
    <w:rPr>
      <w:color w:val="0563C1" w:themeColor="hyperlink"/>
      <w:u w:val="single"/>
    </w:rPr>
  </w:style>
  <w:style w:type="paragraph" w:styleId="BalloonText">
    <w:name w:val="Balloon Text"/>
    <w:basedOn w:val="Normal"/>
    <w:link w:val="BalloonTextChar"/>
    <w:rsid w:val="004822E3"/>
    <w:rPr>
      <w:rFonts w:ascii="Tahoma" w:hAnsi="Tahoma" w:cs="Tahoma"/>
      <w:sz w:val="16"/>
      <w:szCs w:val="16"/>
    </w:rPr>
  </w:style>
  <w:style w:type="character" w:customStyle="1" w:styleId="BalloonTextChar">
    <w:name w:val="Balloon Text Char"/>
    <w:basedOn w:val="DefaultParagraphFont"/>
    <w:link w:val="BalloonText"/>
    <w:rsid w:val="004822E3"/>
    <w:rPr>
      <w:rFonts w:ascii="Tahoma" w:hAnsi="Tahoma" w:cs="Tahoma"/>
      <w:sz w:val="16"/>
      <w:szCs w:val="16"/>
    </w:rPr>
  </w:style>
  <w:style w:type="paragraph" w:styleId="Header">
    <w:name w:val="header"/>
    <w:basedOn w:val="Normal"/>
    <w:link w:val="HeaderChar"/>
    <w:uiPriority w:val="99"/>
    <w:rsid w:val="00D563FA"/>
    <w:pPr>
      <w:tabs>
        <w:tab w:val="center" w:pos="4680"/>
        <w:tab w:val="right" w:pos="9360"/>
      </w:tabs>
    </w:pPr>
  </w:style>
  <w:style w:type="character" w:customStyle="1" w:styleId="HeaderChar">
    <w:name w:val="Header Char"/>
    <w:basedOn w:val="DefaultParagraphFont"/>
    <w:link w:val="Header"/>
    <w:uiPriority w:val="99"/>
    <w:rsid w:val="00D563FA"/>
    <w:rPr>
      <w:sz w:val="24"/>
      <w:szCs w:val="24"/>
    </w:rPr>
  </w:style>
  <w:style w:type="paragraph" w:styleId="Footer">
    <w:name w:val="footer"/>
    <w:basedOn w:val="Normal"/>
    <w:link w:val="FooterChar"/>
    <w:uiPriority w:val="99"/>
    <w:rsid w:val="00D563FA"/>
    <w:pPr>
      <w:tabs>
        <w:tab w:val="center" w:pos="4680"/>
        <w:tab w:val="right" w:pos="9360"/>
      </w:tabs>
    </w:pPr>
  </w:style>
  <w:style w:type="character" w:customStyle="1" w:styleId="FooterChar">
    <w:name w:val="Footer Char"/>
    <w:basedOn w:val="DefaultParagraphFont"/>
    <w:link w:val="Footer"/>
    <w:uiPriority w:val="99"/>
    <w:rsid w:val="00D563FA"/>
    <w:rPr>
      <w:sz w:val="24"/>
      <w:szCs w:val="24"/>
    </w:rPr>
  </w:style>
  <w:style w:type="paragraph" w:styleId="NormalWeb">
    <w:name w:val="Normal (Web)"/>
    <w:basedOn w:val="Normal"/>
    <w:uiPriority w:val="99"/>
    <w:unhideWhenUsed/>
    <w:rsid w:val="00593782"/>
    <w:pPr>
      <w:spacing w:before="100" w:beforeAutospacing="1" w:after="100" w:afterAutospacing="1"/>
    </w:pPr>
  </w:style>
  <w:style w:type="character" w:styleId="CommentReference">
    <w:name w:val="annotation reference"/>
    <w:basedOn w:val="DefaultParagraphFont"/>
    <w:semiHidden/>
    <w:unhideWhenUsed/>
    <w:rsid w:val="00600834"/>
    <w:rPr>
      <w:sz w:val="16"/>
      <w:szCs w:val="16"/>
    </w:rPr>
  </w:style>
  <w:style w:type="paragraph" w:styleId="CommentText">
    <w:name w:val="annotation text"/>
    <w:basedOn w:val="Normal"/>
    <w:link w:val="CommentTextChar"/>
    <w:unhideWhenUsed/>
    <w:rsid w:val="00600834"/>
    <w:rPr>
      <w:sz w:val="20"/>
      <w:szCs w:val="20"/>
    </w:rPr>
  </w:style>
  <w:style w:type="character" w:customStyle="1" w:styleId="CommentTextChar">
    <w:name w:val="Comment Text Char"/>
    <w:basedOn w:val="DefaultParagraphFont"/>
    <w:link w:val="CommentText"/>
    <w:rsid w:val="00600834"/>
    <w:rPr>
      <w:rFonts w:asciiTheme="minorHAnsi" w:hAnsiTheme="minorHAnsi"/>
    </w:rPr>
  </w:style>
  <w:style w:type="paragraph" w:styleId="CommentSubject">
    <w:name w:val="annotation subject"/>
    <w:basedOn w:val="CommentText"/>
    <w:next w:val="CommentText"/>
    <w:link w:val="CommentSubjectChar"/>
    <w:semiHidden/>
    <w:unhideWhenUsed/>
    <w:rsid w:val="00600834"/>
    <w:rPr>
      <w:b/>
      <w:bCs/>
    </w:rPr>
  </w:style>
  <w:style w:type="character" w:customStyle="1" w:styleId="CommentSubjectChar">
    <w:name w:val="Comment Subject Char"/>
    <w:basedOn w:val="CommentTextChar"/>
    <w:link w:val="CommentSubject"/>
    <w:semiHidden/>
    <w:rsid w:val="00600834"/>
    <w:rPr>
      <w:rFonts w:asciiTheme="minorHAnsi" w:hAnsiTheme="minorHAnsi"/>
      <w:b/>
      <w:bCs/>
    </w:rPr>
  </w:style>
  <w:style w:type="paragraph" w:styleId="Title">
    <w:name w:val="Title"/>
    <w:basedOn w:val="Pa0"/>
    <w:next w:val="Normal"/>
    <w:link w:val="TitleChar"/>
    <w:qFormat/>
    <w:rsid w:val="00D400BB"/>
    <w:pPr>
      <w:spacing w:before="240" w:after="360"/>
      <w:ind w:right="4032"/>
    </w:pPr>
    <w:rPr>
      <w:rFonts w:asciiTheme="majorHAnsi" w:hAnsiTheme="majorHAnsi" w:cstheme="minorHAnsi"/>
      <w:b/>
      <w:sz w:val="52"/>
      <w:szCs w:val="40"/>
    </w:rPr>
  </w:style>
  <w:style w:type="character" w:customStyle="1" w:styleId="TitleChar">
    <w:name w:val="Title Char"/>
    <w:basedOn w:val="DefaultParagraphFont"/>
    <w:link w:val="Title"/>
    <w:rsid w:val="00D400BB"/>
    <w:rPr>
      <w:rFonts w:asciiTheme="majorHAnsi" w:hAnsiTheme="majorHAnsi" w:cstheme="minorHAnsi"/>
      <w:b/>
      <w:sz w:val="52"/>
      <w:szCs w:val="40"/>
    </w:rPr>
  </w:style>
  <w:style w:type="character" w:customStyle="1" w:styleId="Heading1Char">
    <w:name w:val="Heading 1 Char"/>
    <w:basedOn w:val="DefaultParagraphFont"/>
    <w:link w:val="Heading1"/>
    <w:rsid w:val="00967475"/>
    <w:rPr>
      <w:rFonts w:ascii="Calibri Light" w:hAnsi="Calibri Light"/>
      <w:color w:val="F15A29" w:themeColor="accent4"/>
      <w:sz w:val="32"/>
      <w:szCs w:val="24"/>
    </w:rPr>
  </w:style>
  <w:style w:type="character" w:styleId="Emphasis">
    <w:name w:val="Emphasis"/>
    <w:basedOn w:val="DefaultParagraphFont"/>
    <w:qFormat/>
    <w:rsid w:val="009E3982"/>
    <w:rPr>
      <w:i/>
      <w:iCs/>
      <w:sz w:val="22"/>
    </w:rPr>
  </w:style>
  <w:style w:type="paragraph" w:styleId="ListParagraph">
    <w:name w:val="List Paragraph"/>
    <w:basedOn w:val="Pa0"/>
    <w:uiPriority w:val="34"/>
    <w:qFormat/>
    <w:rsid w:val="009E3982"/>
    <w:pPr>
      <w:numPr>
        <w:numId w:val="5"/>
      </w:numPr>
      <w:spacing w:after="60"/>
    </w:pPr>
    <w:rPr>
      <w:bCs/>
      <w:sz w:val="22"/>
    </w:rPr>
  </w:style>
  <w:style w:type="paragraph" w:customStyle="1" w:styleId="BureauTitle">
    <w:name w:val="Bureau Title"/>
    <w:qFormat/>
    <w:rsid w:val="00967475"/>
    <w:p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ind w:left="-720" w:right="720"/>
      <w:jc w:val="center"/>
    </w:pPr>
    <w:rPr>
      <w:rFonts w:ascii="Calibri Light" w:hAnsi="Calibri Light" w:cs="Calibri Light"/>
      <w:b/>
      <w:i/>
      <w:sz w:val="28"/>
      <w:szCs w:val="24"/>
    </w:rPr>
  </w:style>
  <w:style w:type="paragraph" w:styleId="Caption">
    <w:name w:val="caption"/>
    <w:basedOn w:val="Normal"/>
    <w:next w:val="Normal"/>
    <w:semiHidden/>
    <w:unhideWhenUsed/>
    <w:qFormat/>
    <w:rsid w:val="00C22E44"/>
    <w:pPr>
      <w:spacing w:after="200"/>
    </w:pPr>
    <w:rPr>
      <w:i/>
      <w:iCs/>
      <w:color w:val="44546A" w:themeColor="text2"/>
      <w:sz w:val="18"/>
      <w:szCs w:val="18"/>
    </w:rPr>
  </w:style>
  <w:style w:type="character" w:styleId="PlaceholderText">
    <w:name w:val="Placeholder Text"/>
    <w:basedOn w:val="DefaultParagraphFont"/>
    <w:uiPriority w:val="99"/>
    <w:semiHidden/>
    <w:rsid w:val="009802F6"/>
    <w:rPr>
      <w:color w:val="808080"/>
    </w:rPr>
  </w:style>
  <w:style w:type="character" w:styleId="FollowedHyperlink">
    <w:name w:val="FollowedHyperlink"/>
    <w:basedOn w:val="DefaultParagraphFont"/>
    <w:uiPriority w:val="99"/>
    <w:semiHidden/>
    <w:unhideWhenUsed/>
    <w:rsid w:val="009C3F04"/>
    <w:rPr>
      <w:color w:val="954F72"/>
      <w:u w:val="single"/>
    </w:rPr>
  </w:style>
  <w:style w:type="paragraph" w:customStyle="1" w:styleId="msonormal0">
    <w:name w:val="msonormal"/>
    <w:basedOn w:val="Normal"/>
    <w:rsid w:val="009C3F04"/>
    <w:pPr>
      <w:autoSpaceDE/>
      <w:autoSpaceDN/>
      <w:adjustRightInd/>
      <w:spacing w:before="100" w:beforeAutospacing="1" w:after="100" w:afterAutospacing="1"/>
    </w:pPr>
    <w:rPr>
      <w:rFonts w:ascii="Times New Roman" w:hAnsi="Times New Roman" w:cs="Times New Roman"/>
      <w:color w:val="auto"/>
      <w:sz w:val="24"/>
    </w:rPr>
  </w:style>
  <w:style w:type="paragraph" w:customStyle="1" w:styleId="xl63">
    <w:name w:val="xl63"/>
    <w:basedOn w:val="Normal"/>
    <w:rsid w:val="009C3F04"/>
    <w:pPr>
      <w:autoSpaceDE/>
      <w:autoSpaceDN/>
      <w:adjustRightInd/>
      <w:spacing w:before="100" w:beforeAutospacing="1" w:after="100" w:afterAutospacing="1"/>
    </w:pPr>
    <w:rPr>
      <w:rFonts w:ascii="Times New Roman" w:hAnsi="Times New Roman" w:cs="Times New Roman"/>
      <w:color w:val="auto"/>
      <w:sz w:val="24"/>
    </w:rPr>
  </w:style>
  <w:style w:type="paragraph" w:customStyle="1" w:styleId="xl64">
    <w:name w:val="xl64"/>
    <w:basedOn w:val="Normal"/>
    <w:rsid w:val="009C3F04"/>
    <w:pPr>
      <w:pBdr>
        <w:top w:val="single" w:sz="8" w:space="0" w:color="000000"/>
        <w:left w:val="single" w:sz="8" w:space="0" w:color="000000"/>
        <w:bottom w:val="single" w:sz="8" w:space="0" w:color="000000"/>
        <w:right w:val="single" w:sz="8" w:space="0" w:color="000000"/>
      </w:pBdr>
      <w:shd w:val="clear" w:color="000000" w:fill="D9D9D9"/>
      <w:autoSpaceDE/>
      <w:autoSpaceDN/>
      <w:adjustRightInd/>
      <w:spacing w:before="100" w:beforeAutospacing="1" w:after="100" w:afterAutospacing="1"/>
      <w:jc w:val="center"/>
    </w:pPr>
    <w:rPr>
      <w:rFonts w:ascii="Times New Roman" w:hAnsi="Times New Roman" w:cs="Times New Roman"/>
      <w:b/>
      <w:bCs/>
      <w:sz w:val="18"/>
      <w:szCs w:val="18"/>
    </w:rPr>
  </w:style>
  <w:style w:type="paragraph" w:customStyle="1" w:styleId="xl65">
    <w:name w:val="xl65"/>
    <w:basedOn w:val="Normal"/>
    <w:rsid w:val="009C3F04"/>
    <w:pPr>
      <w:pBdr>
        <w:top w:val="single" w:sz="8" w:space="0" w:color="000000"/>
        <w:left w:val="single" w:sz="8" w:space="0" w:color="000000"/>
        <w:bottom w:val="single" w:sz="8" w:space="0" w:color="000000"/>
        <w:right w:val="single" w:sz="8" w:space="0" w:color="000000"/>
      </w:pBdr>
      <w:shd w:val="clear" w:color="000000" w:fill="D9D9D9"/>
      <w:autoSpaceDE/>
      <w:autoSpaceDN/>
      <w:adjustRightInd/>
      <w:spacing w:before="100" w:beforeAutospacing="1" w:after="100" w:afterAutospacing="1"/>
      <w:jc w:val="center"/>
    </w:pPr>
    <w:rPr>
      <w:rFonts w:ascii="Times New Roman" w:hAnsi="Times New Roman" w:cs="Times New Roman"/>
      <w:b/>
      <w:bCs/>
      <w:color w:val="auto"/>
      <w:sz w:val="18"/>
      <w:szCs w:val="18"/>
    </w:rPr>
  </w:style>
  <w:style w:type="paragraph" w:customStyle="1" w:styleId="xl66">
    <w:name w:val="xl66"/>
    <w:basedOn w:val="Normal"/>
    <w:rsid w:val="009C3F04"/>
    <w:pPr>
      <w:pBdr>
        <w:top w:val="single" w:sz="8" w:space="0" w:color="000000"/>
        <w:left w:val="single" w:sz="8"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rFonts w:ascii="Times New Roman" w:hAnsi="Times New Roman" w:cs="Times New Roman"/>
      <w:color w:val="auto"/>
      <w:sz w:val="16"/>
      <w:szCs w:val="16"/>
    </w:rPr>
  </w:style>
  <w:style w:type="paragraph" w:customStyle="1" w:styleId="xl67">
    <w:name w:val="xl67"/>
    <w:basedOn w:val="Normal"/>
    <w:rsid w:val="009C3F04"/>
    <w:pPr>
      <w:pBdr>
        <w:top w:val="single" w:sz="8" w:space="0" w:color="000000"/>
        <w:left w:val="single" w:sz="8" w:space="0" w:color="000000"/>
        <w:bottom w:val="single" w:sz="8" w:space="0" w:color="000000"/>
        <w:right w:val="single" w:sz="8" w:space="0" w:color="000000"/>
      </w:pBdr>
      <w:autoSpaceDE/>
      <w:autoSpaceDN/>
      <w:adjustRightInd/>
      <w:spacing w:before="100" w:beforeAutospacing="1" w:after="100" w:afterAutospacing="1"/>
      <w:textAlignment w:val="center"/>
    </w:pPr>
    <w:rPr>
      <w:rFonts w:ascii="Times New Roman" w:hAnsi="Times New Roman" w:cs="Times New Roman"/>
      <w:color w:val="auto"/>
      <w:sz w:val="16"/>
      <w:szCs w:val="16"/>
    </w:rPr>
  </w:style>
  <w:style w:type="paragraph" w:customStyle="1" w:styleId="xl68">
    <w:name w:val="xl68"/>
    <w:basedOn w:val="Normal"/>
    <w:rsid w:val="009C3F04"/>
    <w:pPr>
      <w:pBdr>
        <w:top w:val="single" w:sz="8" w:space="0" w:color="000000"/>
        <w:left w:val="single" w:sz="8" w:space="0" w:color="000000"/>
        <w:bottom w:val="single" w:sz="8" w:space="0" w:color="000000"/>
        <w:right w:val="single" w:sz="8" w:space="0" w:color="000000"/>
      </w:pBdr>
      <w:autoSpaceDE/>
      <w:autoSpaceDN/>
      <w:adjustRightInd/>
      <w:spacing w:before="100" w:beforeAutospacing="1" w:after="100" w:afterAutospacing="1"/>
    </w:pPr>
    <w:rPr>
      <w:rFonts w:ascii="Times New Roman" w:hAnsi="Times New Roman" w:cs="Times New Roman"/>
      <w:color w:val="auto"/>
      <w:sz w:val="16"/>
      <w:szCs w:val="16"/>
    </w:rPr>
  </w:style>
  <w:style w:type="paragraph" w:customStyle="1" w:styleId="xl69">
    <w:name w:val="xl69"/>
    <w:basedOn w:val="Normal"/>
    <w:rsid w:val="009C3F04"/>
    <w:pPr>
      <w:pBdr>
        <w:top w:val="single" w:sz="8" w:space="0" w:color="000000"/>
        <w:left w:val="single" w:sz="8"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rFonts w:ascii="Times New Roman" w:hAnsi="Times New Roman" w:cs="Times New Roman"/>
      <w:color w:val="auto"/>
      <w:sz w:val="16"/>
      <w:szCs w:val="16"/>
    </w:rPr>
  </w:style>
  <w:style w:type="paragraph" w:customStyle="1" w:styleId="xl70">
    <w:name w:val="xl70"/>
    <w:basedOn w:val="Normal"/>
    <w:rsid w:val="009C3F04"/>
    <w:pPr>
      <w:pBdr>
        <w:left w:val="single" w:sz="8" w:space="0" w:color="000000"/>
        <w:right w:val="single" w:sz="8" w:space="0" w:color="000000"/>
      </w:pBdr>
      <w:autoSpaceDE/>
      <w:autoSpaceDN/>
      <w:adjustRightInd/>
      <w:spacing w:before="100" w:beforeAutospacing="1" w:after="100" w:afterAutospacing="1"/>
      <w:jc w:val="center"/>
      <w:textAlignment w:val="center"/>
    </w:pPr>
    <w:rPr>
      <w:rFonts w:ascii="Times New Roman" w:hAnsi="Times New Roman" w:cs="Times New Roman"/>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5749">
      <w:bodyDiv w:val="1"/>
      <w:marLeft w:val="0"/>
      <w:marRight w:val="0"/>
      <w:marTop w:val="0"/>
      <w:marBottom w:val="0"/>
      <w:divBdr>
        <w:top w:val="none" w:sz="0" w:space="0" w:color="auto"/>
        <w:left w:val="none" w:sz="0" w:space="0" w:color="auto"/>
        <w:bottom w:val="none" w:sz="0" w:space="0" w:color="auto"/>
        <w:right w:val="none" w:sz="0" w:space="0" w:color="auto"/>
      </w:divBdr>
    </w:div>
    <w:div w:id="174392049">
      <w:bodyDiv w:val="1"/>
      <w:marLeft w:val="0"/>
      <w:marRight w:val="0"/>
      <w:marTop w:val="0"/>
      <w:marBottom w:val="0"/>
      <w:divBdr>
        <w:top w:val="none" w:sz="0" w:space="0" w:color="auto"/>
        <w:left w:val="none" w:sz="0" w:space="0" w:color="auto"/>
        <w:bottom w:val="none" w:sz="0" w:space="0" w:color="auto"/>
        <w:right w:val="none" w:sz="0" w:space="0" w:color="auto"/>
      </w:divBdr>
    </w:div>
    <w:div w:id="252978202">
      <w:bodyDiv w:val="1"/>
      <w:marLeft w:val="0"/>
      <w:marRight w:val="0"/>
      <w:marTop w:val="0"/>
      <w:marBottom w:val="0"/>
      <w:divBdr>
        <w:top w:val="none" w:sz="0" w:space="0" w:color="auto"/>
        <w:left w:val="none" w:sz="0" w:space="0" w:color="auto"/>
        <w:bottom w:val="none" w:sz="0" w:space="0" w:color="auto"/>
        <w:right w:val="none" w:sz="0" w:space="0" w:color="auto"/>
      </w:divBdr>
      <w:divsChild>
        <w:div w:id="1227112350">
          <w:marLeft w:val="446"/>
          <w:marRight w:val="0"/>
          <w:marTop w:val="0"/>
          <w:marBottom w:val="0"/>
          <w:divBdr>
            <w:top w:val="none" w:sz="0" w:space="0" w:color="auto"/>
            <w:left w:val="none" w:sz="0" w:space="0" w:color="auto"/>
            <w:bottom w:val="none" w:sz="0" w:space="0" w:color="auto"/>
            <w:right w:val="none" w:sz="0" w:space="0" w:color="auto"/>
          </w:divBdr>
        </w:div>
        <w:div w:id="520898679">
          <w:marLeft w:val="446"/>
          <w:marRight w:val="0"/>
          <w:marTop w:val="0"/>
          <w:marBottom w:val="0"/>
          <w:divBdr>
            <w:top w:val="none" w:sz="0" w:space="0" w:color="auto"/>
            <w:left w:val="none" w:sz="0" w:space="0" w:color="auto"/>
            <w:bottom w:val="none" w:sz="0" w:space="0" w:color="auto"/>
            <w:right w:val="none" w:sz="0" w:space="0" w:color="auto"/>
          </w:divBdr>
        </w:div>
      </w:divsChild>
    </w:div>
    <w:div w:id="270937854">
      <w:bodyDiv w:val="1"/>
      <w:marLeft w:val="0"/>
      <w:marRight w:val="0"/>
      <w:marTop w:val="0"/>
      <w:marBottom w:val="0"/>
      <w:divBdr>
        <w:top w:val="none" w:sz="0" w:space="0" w:color="auto"/>
        <w:left w:val="none" w:sz="0" w:space="0" w:color="auto"/>
        <w:bottom w:val="none" w:sz="0" w:space="0" w:color="auto"/>
        <w:right w:val="none" w:sz="0" w:space="0" w:color="auto"/>
      </w:divBdr>
    </w:div>
    <w:div w:id="287585388">
      <w:bodyDiv w:val="1"/>
      <w:marLeft w:val="0"/>
      <w:marRight w:val="0"/>
      <w:marTop w:val="0"/>
      <w:marBottom w:val="0"/>
      <w:divBdr>
        <w:top w:val="none" w:sz="0" w:space="0" w:color="auto"/>
        <w:left w:val="none" w:sz="0" w:space="0" w:color="auto"/>
        <w:bottom w:val="none" w:sz="0" w:space="0" w:color="auto"/>
        <w:right w:val="none" w:sz="0" w:space="0" w:color="auto"/>
      </w:divBdr>
    </w:div>
    <w:div w:id="292173449">
      <w:bodyDiv w:val="1"/>
      <w:marLeft w:val="0"/>
      <w:marRight w:val="0"/>
      <w:marTop w:val="0"/>
      <w:marBottom w:val="0"/>
      <w:divBdr>
        <w:top w:val="none" w:sz="0" w:space="0" w:color="auto"/>
        <w:left w:val="none" w:sz="0" w:space="0" w:color="auto"/>
        <w:bottom w:val="none" w:sz="0" w:space="0" w:color="auto"/>
        <w:right w:val="none" w:sz="0" w:space="0" w:color="auto"/>
      </w:divBdr>
    </w:div>
    <w:div w:id="453444956">
      <w:bodyDiv w:val="1"/>
      <w:marLeft w:val="0"/>
      <w:marRight w:val="0"/>
      <w:marTop w:val="0"/>
      <w:marBottom w:val="0"/>
      <w:divBdr>
        <w:top w:val="none" w:sz="0" w:space="0" w:color="auto"/>
        <w:left w:val="none" w:sz="0" w:space="0" w:color="auto"/>
        <w:bottom w:val="none" w:sz="0" w:space="0" w:color="auto"/>
        <w:right w:val="none" w:sz="0" w:space="0" w:color="auto"/>
      </w:divBdr>
    </w:div>
    <w:div w:id="492255894">
      <w:bodyDiv w:val="1"/>
      <w:marLeft w:val="0"/>
      <w:marRight w:val="0"/>
      <w:marTop w:val="0"/>
      <w:marBottom w:val="0"/>
      <w:divBdr>
        <w:top w:val="none" w:sz="0" w:space="0" w:color="auto"/>
        <w:left w:val="none" w:sz="0" w:space="0" w:color="auto"/>
        <w:bottom w:val="none" w:sz="0" w:space="0" w:color="auto"/>
        <w:right w:val="none" w:sz="0" w:space="0" w:color="auto"/>
      </w:divBdr>
    </w:div>
    <w:div w:id="509493379">
      <w:bodyDiv w:val="1"/>
      <w:marLeft w:val="0"/>
      <w:marRight w:val="0"/>
      <w:marTop w:val="0"/>
      <w:marBottom w:val="0"/>
      <w:divBdr>
        <w:top w:val="none" w:sz="0" w:space="0" w:color="auto"/>
        <w:left w:val="none" w:sz="0" w:space="0" w:color="auto"/>
        <w:bottom w:val="none" w:sz="0" w:space="0" w:color="auto"/>
        <w:right w:val="none" w:sz="0" w:space="0" w:color="auto"/>
      </w:divBdr>
    </w:div>
    <w:div w:id="592784034">
      <w:bodyDiv w:val="1"/>
      <w:marLeft w:val="0"/>
      <w:marRight w:val="0"/>
      <w:marTop w:val="0"/>
      <w:marBottom w:val="0"/>
      <w:divBdr>
        <w:top w:val="none" w:sz="0" w:space="0" w:color="auto"/>
        <w:left w:val="none" w:sz="0" w:space="0" w:color="auto"/>
        <w:bottom w:val="none" w:sz="0" w:space="0" w:color="auto"/>
        <w:right w:val="none" w:sz="0" w:space="0" w:color="auto"/>
      </w:divBdr>
    </w:div>
    <w:div w:id="629214742">
      <w:bodyDiv w:val="1"/>
      <w:marLeft w:val="0"/>
      <w:marRight w:val="0"/>
      <w:marTop w:val="0"/>
      <w:marBottom w:val="0"/>
      <w:divBdr>
        <w:top w:val="none" w:sz="0" w:space="0" w:color="auto"/>
        <w:left w:val="none" w:sz="0" w:space="0" w:color="auto"/>
        <w:bottom w:val="none" w:sz="0" w:space="0" w:color="auto"/>
        <w:right w:val="none" w:sz="0" w:space="0" w:color="auto"/>
      </w:divBdr>
    </w:div>
    <w:div w:id="638920280">
      <w:bodyDiv w:val="1"/>
      <w:marLeft w:val="0"/>
      <w:marRight w:val="0"/>
      <w:marTop w:val="0"/>
      <w:marBottom w:val="0"/>
      <w:divBdr>
        <w:top w:val="none" w:sz="0" w:space="0" w:color="auto"/>
        <w:left w:val="none" w:sz="0" w:space="0" w:color="auto"/>
        <w:bottom w:val="none" w:sz="0" w:space="0" w:color="auto"/>
        <w:right w:val="none" w:sz="0" w:space="0" w:color="auto"/>
      </w:divBdr>
    </w:div>
    <w:div w:id="655451797">
      <w:bodyDiv w:val="1"/>
      <w:marLeft w:val="0"/>
      <w:marRight w:val="0"/>
      <w:marTop w:val="0"/>
      <w:marBottom w:val="0"/>
      <w:divBdr>
        <w:top w:val="none" w:sz="0" w:space="0" w:color="auto"/>
        <w:left w:val="none" w:sz="0" w:space="0" w:color="auto"/>
        <w:bottom w:val="none" w:sz="0" w:space="0" w:color="auto"/>
        <w:right w:val="none" w:sz="0" w:space="0" w:color="auto"/>
      </w:divBdr>
    </w:div>
    <w:div w:id="672689360">
      <w:bodyDiv w:val="1"/>
      <w:marLeft w:val="0"/>
      <w:marRight w:val="0"/>
      <w:marTop w:val="0"/>
      <w:marBottom w:val="0"/>
      <w:divBdr>
        <w:top w:val="none" w:sz="0" w:space="0" w:color="auto"/>
        <w:left w:val="none" w:sz="0" w:space="0" w:color="auto"/>
        <w:bottom w:val="none" w:sz="0" w:space="0" w:color="auto"/>
        <w:right w:val="none" w:sz="0" w:space="0" w:color="auto"/>
      </w:divBdr>
    </w:div>
    <w:div w:id="742070941">
      <w:bodyDiv w:val="1"/>
      <w:marLeft w:val="0"/>
      <w:marRight w:val="0"/>
      <w:marTop w:val="0"/>
      <w:marBottom w:val="0"/>
      <w:divBdr>
        <w:top w:val="none" w:sz="0" w:space="0" w:color="auto"/>
        <w:left w:val="none" w:sz="0" w:space="0" w:color="auto"/>
        <w:bottom w:val="none" w:sz="0" w:space="0" w:color="auto"/>
        <w:right w:val="none" w:sz="0" w:space="0" w:color="auto"/>
      </w:divBdr>
    </w:div>
    <w:div w:id="901527183">
      <w:bodyDiv w:val="1"/>
      <w:marLeft w:val="0"/>
      <w:marRight w:val="0"/>
      <w:marTop w:val="0"/>
      <w:marBottom w:val="0"/>
      <w:divBdr>
        <w:top w:val="none" w:sz="0" w:space="0" w:color="auto"/>
        <w:left w:val="none" w:sz="0" w:space="0" w:color="auto"/>
        <w:bottom w:val="none" w:sz="0" w:space="0" w:color="auto"/>
        <w:right w:val="none" w:sz="0" w:space="0" w:color="auto"/>
      </w:divBdr>
    </w:div>
    <w:div w:id="1193692855">
      <w:bodyDiv w:val="1"/>
      <w:marLeft w:val="0"/>
      <w:marRight w:val="0"/>
      <w:marTop w:val="0"/>
      <w:marBottom w:val="0"/>
      <w:divBdr>
        <w:top w:val="none" w:sz="0" w:space="0" w:color="auto"/>
        <w:left w:val="none" w:sz="0" w:space="0" w:color="auto"/>
        <w:bottom w:val="none" w:sz="0" w:space="0" w:color="auto"/>
        <w:right w:val="none" w:sz="0" w:space="0" w:color="auto"/>
      </w:divBdr>
    </w:div>
    <w:div w:id="1200237824">
      <w:bodyDiv w:val="1"/>
      <w:marLeft w:val="0"/>
      <w:marRight w:val="0"/>
      <w:marTop w:val="0"/>
      <w:marBottom w:val="0"/>
      <w:divBdr>
        <w:top w:val="none" w:sz="0" w:space="0" w:color="auto"/>
        <w:left w:val="none" w:sz="0" w:space="0" w:color="auto"/>
        <w:bottom w:val="none" w:sz="0" w:space="0" w:color="auto"/>
        <w:right w:val="none" w:sz="0" w:space="0" w:color="auto"/>
      </w:divBdr>
    </w:div>
    <w:div w:id="1339844630">
      <w:bodyDiv w:val="1"/>
      <w:marLeft w:val="0"/>
      <w:marRight w:val="0"/>
      <w:marTop w:val="0"/>
      <w:marBottom w:val="0"/>
      <w:divBdr>
        <w:top w:val="none" w:sz="0" w:space="0" w:color="auto"/>
        <w:left w:val="none" w:sz="0" w:space="0" w:color="auto"/>
        <w:bottom w:val="none" w:sz="0" w:space="0" w:color="auto"/>
        <w:right w:val="none" w:sz="0" w:space="0" w:color="auto"/>
      </w:divBdr>
    </w:div>
    <w:div w:id="1515265750">
      <w:bodyDiv w:val="1"/>
      <w:marLeft w:val="0"/>
      <w:marRight w:val="0"/>
      <w:marTop w:val="0"/>
      <w:marBottom w:val="0"/>
      <w:divBdr>
        <w:top w:val="none" w:sz="0" w:space="0" w:color="auto"/>
        <w:left w:val="none" w:sz="0" w:space="0" w:color="auto"/>
        <w:bottom w:val="none" w:sz="0" w:space="0" w:color="auto"/>
        <w:right w:val="none" w:sz="0" w:space="0" w:color="auto"/>
      </w:divBdr>
    </w:div>
    <w:div w:id="1558585510">
      <w:bodyDiv w:val="1"/>
      <w:marLeft w:val="0"/>
      <w:marRight w:val="0"/>
      <w:marTop w:val="0"/>
      <w:marBottom w:val="0"/>
      <w:divBdr>
        <w:top w:val="none" w:sz="0" w:space="0" w:color="auto"/>
        <w:left w:val="none" w:sz="0" w:space="0" w:color="auto"/>
        <w:bottom w:val="none" w:sz="0" w:space="0" w:color="auto"/>
        <w:right w:val="none" w:sz="0" w:space="0" w:color="auto"/>
      </w:divBdr>
    </w:div>
    <w:div w:id="1575897212">
      <w:bodyDiv w:val="1"/>
      <w:marLeft w:val="0"/>
      <w:marRight w:val="0"/>
      <w:marTop w:val="0"/>
      <w:marBottom w:val="0"/>
      <w:divBdr>
        <w:top w:val="none" w:sz="0" w:space="0" w:color="auto"/>
        <w:left w:val="none" w:sz="0" w:space="0" w:color="auto"/>
        <w:bottom w:val="none" w:sz="0" w:space="0" w:color="auto"/>
        <w:right w:val="none" w:sz="0" w:space="0" w:color="auto"/>
      </w:divBdr>
    </w:div>
    <w:div w:id="1648047344">
      <w:bodyDiv w:val="1"/>
      <w:marLeft w:val="0"/>
      <w:marRight w:val="0"/>
      <w:marTop w:val="0"/>
      <w:marBottom w:val="0"/>
      <w:divBdr>
        <w:top w:val="none" w:sz="0" w:space="0" w:color="auto"/>
        <w:left w:val="none" w:sz="0" w:space="0" w:color="auto"/>
        <w:bottom w:val="none" w:sz="0" w:space="0" w:color="auto"/>
        <w:right w:val="none" w:sz="0" w:space="0" w:color="auto"/>
      </w:divBdr>
    </w:div>
    <w:div w:id="1908150216">
      <w:bodyDiv w:val="1"/>
      <w:marLeft w:val="0"/>
      <w:marRight w:val="0"/>
      <w:marTop w:val="0"/>
      <w:marBottom w:val="0"/>
      <w:divBdr>
        <w:top w:val="none" w:sz="0" w:space="0" w:color="auto"/>
        <w:left w:val="none" w:sz="0" w:space="0" w:color="auto"/>
        <w:bottom w:val="none" w:sz="0" w:space="0" w:color="auto"/>
        <w:right w:val="none" w:sz="0" w:space="0" w:color="auto"/>
      </w:divBdr>
    </w:div>
    <w:div w:id="1948272895">
      <w:bodyDiv w:val="1"/>
      <w:marLeft w:val="0"/>
      <w:marRight w:val="0"/>
      <w:marTop w:val="0"/>
      <w:marBottom w:val="0"/>
      <w:divBdr>
        <w:top w:val="none" w:sz="0" w:space="0" w:color="auto"/>
        <w:left w:val="none" w:sz="0" w:space="0" w:color="auto"/>
        <w:bottom w:val="none" w:sz="0" w:space="0" w:color="auto"/>
        <w:right w:val="none" w:sz="0" w:space="0" w:color="auto"/>
      </w:divBdr>
    </w:div>
    <w:div w:id="2092465329">
      <w:bodyDiv w:val="1"/>
      <w:marLeft w:val="0"/>
      <w:marRight w:val="0"/>
      <w:marTop w:val="0"/>
      <w:marBottom w:val="0"/>
      <w:divBdr>
        <w:top w:val="none" w:sz="0" w:space="0" w:color="auto"/>
        <w:left w:val="none" w:sz="0" w:space="0" w:color="auto"/>
        <w:bottom w:val="none" w:sz="0" w:space="0" w:color="auto"/>
        <w:right w:val="none" w:sz="0" w:space="0" w:color="auto"/>
      </w:divBdr>
    </w:div>
    <w:div w:id="210109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ata_BSDW@ndep.nv.gov"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tmp"/><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dwis.ndep.nv.gov/DWW/" TargetMode="External"/><Relationship Id="rId20" Type="http://schemas.openxmlformats.org/officeDocument/2006/relationships/image" Target="media/image8.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dwis.ndep.nv.gov/DWW/" TargetMode="External"/><Relationship Id="rId23" Type="http://schemas.openxmlformats.org/officeDocument/2006/relationships/image" Target="media/image11.tmp"/><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Data_BSDW@ndep.nv.gov" TargetMode="External"/><Relationship Id="rId22" Type="http://schemas.openxmlformats.org/officeDocument/2006/relationships/image" Target="media/image10.tmp"/></Relationships>
</file>

<file path=word/theme/theme1.xml><?xml version="1.0" encoding="utf-8"?>
<a:theme xmlns:a="http://schemas.openxmlformats.org/drawingml/2006/main" name="Office Theme">
  <a:themeElements>
    <a:clrScheme name="NDEP RBG">
      <a:dk1>
        <a:sysClr val="windowText" lastClr="000000"/>
      </a:dk1>
      <a:lt1>
        <a:sysClr val="window" lastClr="FFFFFF"/>
      </a:lt1>
      <a:dk2>
        <a:srgbClr val="44546A"/>
      </a:dk2>
      <a:lt2>
        <a:srgbClr val="E7E6E6"/>
      </a:lt2>
      <a:accent1>
        <a:srgbClr val="56CAF1"/>
      </a:accent1>
      <a:accent2>
        <a:srgbClr val="F7941D"/>
      </a:accent2>
      <a:accent3>
        <a:srgbClr val="808285"/>
      </a:accent3>
      <a:accent4>
        <a:srgbClr val="F15A29"/>
      </a:accent4>
      <a:accent5>
        <a:srgbClr val="39B54A"/>
      </a:accent5>
      <a:accent6>
        <a:srgbClr val="AAD26C"/>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392B8-83A4-43C1-A787-A6064DA1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13</Pages>
  <Words>2778</Words>
  <Characters>23363</Characters>
  <Application>Microsoft Office Word</Application>
  <DocSecurity>0</DocSecurity>
  <Lines>194</Lines>
  <Paragraphs>52</Paragraphs>
  <ScaleCrop>false</ScaleCrop>
  <HeadingPairs>
    <vt:vector size="2" baseType="variant">
      <vt:variant>
        <vt:lpstr>Title</vt:lpstr>
      </vt:variant>
      <vt:variant>
        <vt:i4>1</vt:i4>
      </vt:variant>
    </vt:vector>
  </HeadingPairs>
  <TitlesOfParts>
    <vt:vector size="1" baseType="lpstr">
      <vt:lpstr/>
    </vt:vector>
  </TitlesOfParts>
  <Company>Nevada Division of Environmental Protection</Company>
  <LinksUpToDate>false</LinksUpToDate>
  <CharactersWithSpaces>26089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Lecher</dc:creator>
  <cp:keywords/>
  <dc:description/>
  <cp:lastModifiedBy>Kamila Nobriga</cp:lastModifiedBy>
  <cp:revision>38</cp:revision>
  <cp:lastPrinted>2019-08-05T15:24:00Z</cp:lastPrinted>
  <dcterms:created xsi:type="dcterms:W3CDTF">2019-08-13T20:19:00Z</dcterms:created>
  <dcterms:modified xsi:type="dcterms:W3CDTF">2019-08-22T16:15:00Z</dcterms:modified>
</cp:coreProperties>
</file>