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CB" w:rsidRPr="00DB7CF3" w:rsidRDefault="009113CB" w:rsidP="00DB7CF3">
      <w:pPr>
        <w:spacing w:before="90" w:after="0" w:line="240" w:lineRule="auto"/>
        <w:ind w:right="1445"/>
        <w:jc w:val="center"/>
        <w:rPr>
          <w:rFonts w:ascii="Arial" w:eastAsia="Arial" w:hAnsi="Arial" w:cs="Arial"/>
          <w:sz w:val="24"/>
          <w:szCs w:val="24"/>
        </w:rPr>
      </w:pPr>
      <w:r w:rsidRPr="00DB7CF3">
        <w:rPr>
          <w:rFonts w:ascii="Arial" w:eastAsia="Arial" w:hAnsi="Arial" w:cs="Arial"/>
          <w:b/>
          <w:bCs/>
          <w:sz w:val="24"/>
          <w:szCs w:val="24"/>
        </w:rPr>
        <w:t>S</w:t>
      </w:r>
      <w:r w:rsidRPr="00DB7CF3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B7CF3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DB7CF3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B7CF3">
        <w:rPr>
          <w:rFonts w:ascii="Arial" w:eastAsia="Arial" w:hAnsi="Arial" w:cs="Arial"/>
          <w:b/>
          <w:bCs/>
          <w:sz w:val="24"/>
          <w:szCs w:val="24"/>
        </w:rPr>
        <w:t>onal</w:t>
      </w:r>
      <w:r w:rsidRPr="00DB7CF3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DB7CF3">
        <w:rPr>
          <w:rFonts w:ascii="Arial" w:eastAsia="Arial" w:hAnsi="Arial" w:cs="Arial"/>
          <w:b/>
          <w:bCs/>
          <w:sz w:val="24"/>
          <w:szCs w:val="24"/>
        </w:rPr>
        <w:t>Startup Pro</w:t>
      </w:r>
      <w:r w:rsidRPr="00DB7CF3"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 w:rsidRPr="00DB7CF3">
        <w:rPr>
          <w:rFonts w:ascii="Arial" w:eastAsia="Arial" w:hAnsi="Arial" w:cs="Arial"/>
          <w:b/>
          <w:bCs/>
          <w:sz w:val="24"/>
          <w:szCs w:val="24"/>
        </w:rPr>
        <w:t>du</w:t>
      </w:r>
      <w:r w:rsidRPr="00DB7CF3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Pr="00DB7CF3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B7CF3">
        <w:rPr>
          <w:rFonts w:ascii="Arial" w:eastAsia="Arial" w:hAnsi="Arial" w:cs="Arial"/>
          <w:b/>
          <w:bCs/>
          <w:sz w:val="24"/>
          <w:szCs w:val="24"/>
        </w:rPr>
        <w:t>s f</w:t>
      </w:r>
      <w:r w:rsidRPr="00DB7CF3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DB7CF3">
        <w:rPr>
          <w:rFonts w:ascii="Arial" w:eastAsia="Arial" w:hAnsi="Arial" w:cs="Arial"/>
          <w:b/>
          <w:bCs/>
          <w:sz w:val="24"/>
          <w:szCs w:val="24"/>
        </w:rPr>
        <w:t>r</w:t>
      </w:r>
      <w:r w:rsidRPr="00DB7CF3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DB7CF3" w:rsidRPr="00DB7CF3">
        <w:rPr>
          <w:rFonts w:ascii="Arial" w:eastAsia="Arial" w:hAnsi="Arial" w:cs="Arial"/>
          <w:b/>
          <w:bCs/>
          <w:sz w:val="24"/>
          <w:szCs w:val="24"/>
        </w:rPr>
        <w:t>_________________</w:t>
      </w:r>
      <w:r w:rsidR="00D01CA1">
        <w:rPr>
          <w:rFonts w:ascii="Arial" w:eastAsia="Arial" w:hAnsi="Arial" w:cs="Arial"/>
          <w:b/>
          <w:bCs/>
          <w:sz w:val="24"/>
          <w:szCs w:val="24"/>
        </w:rPr>
        <w:tab/>
        <w:t>NV000</w:t>
      </w:r>
      <w:r w:rsidR="00D01CA1" w:rsidRPr="00DB7CF3">
        <w:rPr>
          <w:rFonts w:ascii="Arial" w:eastAsia="Arial" w:hAnsi="Arial" w:cs="Arial"/>
          <w:b/>
          <w:bCs/>
          <w:sz w:val="24"/>
          <w:szCs w:val="24"/>
        </w:rPr>
        <w:t>_______</w:t>
      </w:r>
      <w:r w:rsidR="00DB7CF3" w:rsidRPr="00D01CA1">
        <w:rPr>
          <w:rFonts w:ascii="Arial" w:eastAsia="Arial" w:hAnsi="Arial" w:cs="Arial"/>
          <w:b/>
          <w:bCs/>
          <w:sz w:val="24"/>
          <w:szCs w:val="24"/>
          <w:u w:val="single"/>
        </w:rPr>
        <w:br/>
      </w:r>
      <w:r w:rsidR="00DB7CF3">
        <w:rPr>
          <w:rFonts w:ascii="Arial" w:eastAsia="Arial" w:hAnsi="Arial" w:cs="Arial"/>
          <w:b/>
          <w:bCs/>
          <w:sz w:val="24"/>
          <w:szCs w:val="24"/>
        </w:rPr>
        <w:t>Standard Operating Procedure</w:t>
      </w:r>
    </w:p>
    <w:p w:rsidR="009113CB" w:rsidRDefault="009113CB" w:rsidP="00DB7CF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A0A56" w:rsidRDefault="006A0A56" w:rsidP="00FA6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0A56" w:rsidRPr="00FA6FCE" w:rsidRDefault="006A0A56" w:rsidP="00FA6FCE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FA6FCE">
        <w:rPr>
          <w:rFonts w:ascii="Arial" w:hAnsi="Arial" w:cs="Arial"/>
          <w:sz w:val="24"/>
          <w:szCs w:val="20"/>
        </w:rPr>
        <w:t>Before begin</w:t>
      </w:r>
      <w:r w:rsidR="003B4422">
        <w:rPr>
          <w:rFonts w:ascii="Arial" w:hAnsi="Arial" w:cs="Arial"/>
          <w:sz w:val="24"/>
          <w:szCs w:val="20"/>
        </w:rPr>
        <w:t>ning</w:t>
      </w:r>
      <w:r w:rsidRPr="00FA6FCE">
        <w:rPr>
          <w:rFonts w:ascii="Arial" w:hAnsi="Arial" w:cs="Arial"/>
          <w:sz w:val="24"/>
          <w:szCs w:val="20"/>
        </w:rPr>
        <w:t xml:space="preserve"> the start-up process verify with </w:t>
      </w:r>
      <w:r w:rsidR="003B4422">
        <w:rPr>
          <w:rFonts w:ascii="Arial" w:hAnsi="Arial" w:cs="Arial"/>
          <w:sz w:val="24"/>
          <w:szCs w:val="20"/>
        </w:rPr>
        <w:t>_______ (</w:t>
      </w:r>
      <w:r w:rsidR="003B4422">
        <w:rPr>
          <w:rFonts w:ascii="Arial" w:hAnsi="Arial" w:cs="Arial"/>
          <w:i/>
          <w:sz w:val="24"/>
          <w:szCs w:val="20"/>
        </w:rPr>
        <w:t xml:space="preserve">BSDW, SNHD or </w:t>
      </w:r>
      <w:r w:rsidR="003B4422" w:rsidRPr="003B4422">
        <w:rPr>
          <w:rFonts w:ascii="Arial" w:hAnsi="Arial" w:cs="Arial"/>
          <w:i/>
          <w:sz w:val="24"/>
          <w:szCs w:val="20"/>
        </w:rPr>
        <w:t>WCHD</w:t>
      </w:r>
      <w:r w:rsidR="003B4422">
        <w:rPr>
          <w:rFonts w:ascii="Arial" w:hAnsi="Arial" w:cs="Arial"/>
          <w:sz w:val="24"/>
          <w:szCs w:val="20"/>
        </w:rPr>
        <w:t xml:space="preserve">) </w:t>
      </w:r>
      <w:r w:rsidRPr="00FA6FCE">
        <w:rPr>
          <w:rFonts w:ascii="Arial" w:hAnsi="Arial" w:cs="Arial"/>
          <w:sz w:val="24"/>
          <w:szCs w:val="20"/>
        </w:rPr>
        <w:t xml:space="preserve">that you have adequately addressed all </w:t>
      </w:r>
      <w:r w:rsidR="00EF2033">
        <w:rPr>
          <w:rFonts w:ascii="Arial" w:hAnsi="Arial" w:cs="Arial"/>
          <w:sz w:val="24"/>
          <w:szCs w:val="20"/>
        </w:rPr>
        <w:t xml:space="preserve">sanitary defects and </w:t>
      </w:r>
      <w:r w:rsidR="00F2144B">
        <w:rPr>
          <w:rFonts w:ascii="Arial" w:hAnsi="Arial" w:cs="Arial"/>
          <w:sz w:val="24"/>
          <w:szCs w:val="20"/>
        </w:rPr>
        <w:t xml:space="preserve">deficiencies </w:t>
      </w:r>
      <w:r w:rsidRPr="00FA6FCE">
        <w:rPr>
          <w:rFonts w:ascii="Arial" w:hAnsi="Arial" w:cs="Arial"/>
          <w:sz w:val="24"/>
          <w:szCs w:val="20"/>
        </w:rPr>
        <w:t xml:space="preserve">and are current on monitoring requirements. </w:t>
      </w:r>
      <w:r w:rsidR="00EF2033" w:rsidRPr="003B4422">
        <w:rPr>
          <w:rFonts w:ascii="Arial" w:hAnsi="Arial" w:cs="Arial"/>
          <w:b/>
          <w:sz w:val="24"/>
          <w:szCs w:val="20"/>
        </w:rPr>
        <w:t xml:space="preserve">Failure to </w:t>
      </w:r>
      <w:r w:rsidRPr="003B4422">
        <w:rPr>
          <w:rFonts w:ascii="Arial" w:hAnsi="Arial" w:cs="Arial"/>
          <w:b/>
          <w:sz w:val="24"/>
          <w:szCs w:val="20"/>
        </w:rPr>
        <w:t xml:space="preserve">address these items may delay </w:t>
      </w:r>
      <w:r w:rsidR="003B4422">
        <w:rPr>
          <w:rFonts w:ascii="Arial" w:hAnsi="Arial" w:cs="Arial"/>
          <w:b/>
          <w:sz w:val="24"/>
          <w:szCs w:val="20"/>
        </w:rPr>
        <w:t>the</w:t>
      </w:r>
      <w:r w:rsidRPr="003B4422">
        <w:rPr>
          <w:rFonts w:ascii="Arial" w:hAnsi="Arial" w:cs="Arial"/>
          <w:b/>
          <w:sz w:val="24"/>
          <w:szCs w:val="20"/>
        </w:rPr>
        <w:t xml:space="preserve"> Approval to Operate.</w:t>
      </w:r>
    </w:p>
    <w:p w:rsidR="006A0A56" w:rsidRDefault="006A0A56" w:rsidP="00FA6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0A56" w:rsidRPr="00DB7CF3" w:rsidRDefault="006A0A56" w:rsidP="00DB7CF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71803" w:rsidRPr="006A0A56" w:rsidRDefault="006956C4" w:rsidP="006A0A56">
      <w:pPr>
        <w:pStyle w:val="ListParagraph"/>
        <w:numPr>
          <w:ilvl w:val="0"/>
          <w:numId w:val="6"/>
        </w:numPr>
        <w:spacing w:after="0" w:line="271" w:lineRule="exact"/>
        <w:ind w:left="360" w:right="-20"/>
        <w:rPr>
          <w:rFonts w:ascii="Arial" w:eastAsia="Arial" w:hAnsi="Arial" w:cs="Arial"/>
          <w:sz w:val="24"/>
          <w:szCs w:val="24"/>
        </w:rPr>
      </w:pPr>
      <w:r w:rsidRPr="006A0A56">
        <w:rPr>
          <w:rFonts w:ascii="Arial" w:eastAsia="Arial" w:hAnsi="Arial" w:cs="Arial"/>
          <w:bCs/>
          <w:position w:val="-1"/>
          <w:sz w:val="24"/>
          <w:szCs w:val="24"/>
        </w:rPr>
        <w:t>In</w:t>
      </w:r>
      <w:r w:rsidRPr="006A0A56">
        <w:rPr>
          <w:rFonts w:ascii="Arial" w:eastAsia="Arial" w:hAnsi="Arial" w:cs="Arial"/>
          <w:bCs/>
          <w:spacing w:val="1"/>
          <w:position w:val="-1"/>
          <w:sz w:val="24"/>
          <w:szCs w:val="24"/>
        </w:rPr>
        <w:t>s</w:t>
      </w:r>
      <w:r w:rsidRPr="006A0A56">
        <w:rPr>
          <w:rFonts w:ascii="Arial" w:eastAsia="Arial" w:hAnsi="Arial" w:cs="Arial"/>
          <w:bCs/>
          <w:spacing w:val="-3"/>
          <w:position w:val="-1"/>
          <w:sz w:val="24"/>
          <w:szCs w:val="24"/>
        </w:rPr>
        <w:t>p</w:t>
      </w:r>
      <w:r w:rsidRPr="006A0A56">
        <w:rPr>
          <w:rFonts w:ascii="Arial" w:eastAsia="Arial" w:hAnsi="Arial" w:cs="Arial"/>
          <w:bCs/>
          <w:spacing w:val="1"/>
          <w:position w:val="-1"/>
          <w:sz w:val="24"/>
          <w:szCs w:val="24"/>
        </w:rPr>
        <w:t>ec</w:t>
      </w:r>
      <w:r w:rsidRPr="006A0A56">
        <w:rPr>
          <w:rFonts w:ascii="Arial" w:eastAsia="Arial" w:hAnsi="Arial" w:cs="Arial"/>
          <w:bCs/>
          <w:position w:val="-1"/>
          <w:sz w:val="24"/>
          <w:szCs w:val="24"/>
        </w:rPr>
        <w:t xml:space="preserve">t </w:t>
      </w:r>
      <w:r w:rsidRPr="006A0A56">
        <w:rPr>
          <w:rFonts w:ascii="Arial" w:eastAsia="Arial" w:hAnsi="Arial" w:cs="Arial"/>
          <w:bCs/>
          <w:spacing w:val="3"/>
          <w:position w:val="-1"/>
          <w:sz w:val="24"/>
          <w:szCs w:val="24"/>
        </w:rPr>
        <w:t>S</w:t>
      </w:r>
      <w:r w:rsidRPr="006A0A56">
        <w:rPr>
          <w:rFonts w:ascii="Arial" w:eastAsia="Arial" w:hAnsi="Arial" w:cs="Arial"/>
          <w:bCs/>
          <w:spacing w:val="-6"/>
          <w:position w:val="-1"/>
          <w:sz w:val="24"/>
          <w:szCs w:val="24"/>
        </w:rPr>
        <w:t>y</w:t>
      </w:r>
      <w:r w:rsidRPr="006A0A56">
        <w:rPr>
          <w:rFonts w:ascii="Arial" w:eastAsia="Arial" w:hAnsi="Arial" w:cs="Arial"/>
          <w:bCs/>
          <w:spacing w:val="1"/>
          <w:position w:val="-1"/>
          <w:sz w:val="24"/>
          <w:szCs w:val="24"/>
        </w:rPr>
        <w:t>ste</w:t>
      </w:r>
      <w:r w:rsidRPr="006A0A56">
        <w:rPr>
          <w:rFonts w:ascii="Arial" w:eastAsia="Arial" w:hAnsi="Arial" w:cs="Arial"/>
          <w:bCs/>
          <w:position w:val="-1"/>
          <w:sz w:val="24"/>
          <w:szCs w:val="24"/>
        </w:rPr>
        <w:t>m</w:t>
      </w:r>
    </w:p>
    <w:p w:rsidR="00C71803" w:rsidRPr="00DB7CF3" w:rsidRDefault="00C71803" w:rsidP="00DB7CF3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E1635A" w:rsidRDefault="009113CB" w:rsidP="006A0A56">
      <w:pPr>
        <w:pStyle w:val="ListParagraph"/>
        <w:numPr>
          <w:ilvl w:val="0"/>
          <w:numId w:val="1"/>
        </w:numP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  <w:r w:rsidRPr="00DB7CF3">
        <w:rPr>
          <w:rFonts w:ascii="Arial" w:eastAsia="Arial" w:hAnsi="Arial" w:cs="Arial"/>
          <w:sz w:val="24"/>
          <w:szCs w:val="24"/>
        </w:rPr>
        <w:t>Source</w:t>
      </w:r>
      <w:r w:rsidR="00E1635A">
        <w:rPr>
          <w:rFonts w:ascii="Arial" w:eastAsia="Arial" w:hAnsi="Arial" w:cs="Arial"/>
          <w:sz w:val="24"/>
          <w:szCs w:val="24"/>
        </w:rPr>
        <w:t xml:space="preserve"> Type and Number:</w:t>
      </w:r>
      <w:r w:rsidR="00E1635A">
        <w:rPr>
          <w:rFonts w:ascii="Arial" w:eastAsia="Arial" w:hAnsi="Arial" w:cs="Arial"/>
          <w:sz w:val="24"/>
          <w:szCs w:val="24"/>
        </w:rPr>
        <w:tab/>
        <w:t>Wells _______</w:t>
      </w:r>
      <w:r w:rsidR="00E1635A">
        <w:rPr>
          <w:rFonts w:ascii="Arial" w:eastAsia="Arial" w:hAnsi="Arial" w:cs="Arial"/>
          <w:sz w:val="24"/>
          <w:szCs w:val="24"/>
        </w:rPr>
        <w:tab/>
        <w:t>Springs _______</w:t>
      </w:r>
    </w:p>
    <w:p w:rsidR="009113CB" w:rsidRPr="00DB7CF3" w:rsidRDefault="00311371" w:rsidP="00E1635A">
      <w:pPr>
        <w:pStyle w:val="ListParagraph"/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Verify source facilities are clean, easily accessible, and free of non-potable materials. Check meter(s), screens, pressure gauges, seals, electrical connections.</w:t>
      </w:r>
      <w:r w:rsidR="009113CB" w:rsidRPr="00DB7CF3">
        <w:rPr>
          <w:rFonts w:ascii="Arial" w:eastAsia="Arial" w:hAnsi="Arial" w:cs="Arial"/>
          <w:sz w:val="24"/>
          <w:szCs w:val="24"/>
        </w:rPr>
        <w:t xml:space="preserve"> </w:t>
      </w:r>
      <w:r w:rsidR="00611DEE">
        <w:rPr>
          <w:rFonts w:ascii="Arial" w:eastAsia="Arial" w:hAnsi="Arial" w:cs="Arial"/>
          <w:sz w:val="24"/>
          <w:szCs w:val="24"/>
        </w:rPr>
        <w:t>Damage may come from frost or excessive heat, vandalism, animals, insects or plants.</w:t>
      </w:r>
    </w:p>
    <w:p w:rsidR="00DB7CF3" w:rsidRPr="00DB7CF3" w:rsidRDefault="00DB7CF3" w:rsidP="00311371">
      <w:pP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</w:p>
    <w:p w:rsidR="009A056E" w:rsidRPr="00DB7CF3" w:rsidRDefault="00311371" w:rsidP="006A0A56">
      <w:pPr>
        <w:pStyle w:val="ListParagraph"/>
        <w:numPr>
          <w:ilvl w:val="0"/>
          <w:numId w:val="1"/>
        </w:numP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Pumps:</w:t>
      </w:r>
      <w:r>
        <w:rPr>
          <w:rFonts w:ascii="Arial" w:eastAsia="Arial" w:hAnsi="Arial" w:cs="Arial"/>
          <w:sz w:val="24"/>
          <w:szCs w:val="24"/>
        </w:rPr>
        <w:tab/>
        <w:t># of pumps _______</w:t>
      </w:r>
      <w:r>
        <w:rPr>
          <w:rFonts w:ascii="Arial" w:eastAsia="Arial" w:hAnsi="Arial" w:cs="Arial"/>
          <w:sz w:val="24"/>
          <w:szCs w:val="24"/>
        </w:rPr>
        <w:tab/>
        <w:t># of pump locations _______</w:t>
      </w:r>
    </w:p>
    <w:p w:rsidR="00DB7CF3" w:rsidRPr="00DB7CF3" w:rsidRDefault="00311371" w:rsidP="00311371">
      <w:pP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Verify that pumps are free of leaks, lubricated with </w:t>
      </w:r>
      <w:r w:rsidR="00A37125">
        <w:rPr>
          <w:rFonts w:ascii="Arial" w:eastAsia="Arial" w:hAnsi="Arial" w:cs="Arial"/>
          <w:sz w:val="24"/>
          <w:szCs w:val="24"/>
        </w:rPr>
        <w:t>approved materials</w:t>
      </w:r>
      <w:r>
        <w:rPr>
          <w:rFonts w:ascii="Arial" w:eastAsia="Arial" w:hAnsi="Arial" w:cs="Arial"/>
          <w:sz w:val="24"/>
          <w:szCs w:val="24"/>
        </w:rPr>
        <w:t>, and that no debris has accumulated in the operating area.</w:t>
      </w:r>
    </w:p>
    <w:p w:rsidR="00DB7CF3" w:rsidRPr="00DB7CF3" w:rsidRDefault="00DB7CF3" w:rsidP="00311371">
      <w:pP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</w:p>
    <w:p w:rsidR="009113CB" w:rsidRPr="00DB7CF3" w:rsidRDefault="002A4065" w:rsidP="006A0A56">
      <w:pPr>
        <w:pStyle w:val="ListParagraph"/>
        <w:numPr>
          <w:ilvl w:val="0"/>
          <w:numId w:val="1"/>
        </w:numP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Storage:  Storage Tanks _______</w:t>
      </w:r>
      <w:r>
        <w:rPr>
          <w:rFonts w:ascii="Arial" w:eastAsia="Arial" w:hAnsi="Arial" w:cs="Arial"/>
          <w:sz w:val="24"/>
          <w:szCs w:val="24"/>
        </w:rPr>
        <w:tab/>
        <w:t>H</w:t>
      </w:r>
      <w:r w:rsidR="009A056E" w:rsidRPr="00DB7CF3">
        <w:rPr>
          <w:rFonts w:ascii="Arial" w:eastAsia="Arial" w:hAnsi="Arial" w:cs="Arial"/>
          <w:sz w:val="24"/>
          <w:szCs w:val="24"/>
        </w:rPr>
        <w:t>ydropneumatic</w:t>
      </w:r>
      <w:r>
        <w:rPr>
          <w:rFonts w:ascii="Arial" w:eastAsia="Arial" w:hAnsi="Arial" w:cs="Arial"/>
          <w:sz w:val="24"/>
          <w:szCs w:val="24"/>
        </w:rPr>
        <w:t xml:space="preserve"> Tanks _______</w:t>
      </w:r>
      <w:r w:rsidR="009A056E" w:rsidRPr="00DB7CF3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pPr w:leftFromText="180" w:rightFromText="180" w:vertAnchor="text" w:tblpX="512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8"/>
        <w:gridCol w:w="4265"/>
      </w:tblGrid>
      <w:tr w:rsidR="002A4065" w:rsidTr="002A4065">
        <w:trPr>
          <w:trHeight w:val="212"/>
        </w:trPr>
        <w:tc>
          <w:tcPr>
            <w:tcW w:w="4698" w:type="dxa"/>
          </w:tcPr>
          <w:p w:rsidR="002A4065" w:rsidRPr="002A4065" w:rsidRDefault="002A4065" w:rsidP="002A4065">
            <w:pPr>
              <w:spacing w:before="29" w:after="0" w:line="240" w:lineRule="auto"/>
              <w:ind w:right="111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Storage Tanks </w:t>
            </w:r>
            <w:r w:rsidRPr="002A4065">
              <w:rPr>
                <w:rFonts w:ascii="Arial" w:eastAsia="Arial" w:hAnsi="Arial" w:cs="Arial"/>
                <w:i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check items below)</w:t>
            </w:r>
          </w:p>
        </w:tc>
        <w:tc>
          <w:tcPr>
            <w:tcW w:w="4265" w:type="dxa"/>
          </w:tcPr>
          <w:p w:rsidR="002A4065" w:rsidRDefault="002A4065" w:rsidP="002A4065">
            <w:pPr>
              <w:spacing w:before="29" w:after="0" w:line="240" w:lineRule="auto"/>
              <w:ind w:righ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Pressure Tanks </w:t>
            </w:r>
          </w:p>
        </w:tc>
      </w:tr>
      <w:tr w:rsidR="002A4065" w:rsidTr="002A4065">
        <w:trPr>
          <w:trHeight w:val="250"/>
        </w:trPr>
        <w:tc>
          <w:tcPr>
            <w:tcW w:w="4698" w:type="dxa"/>
          </w:tcPr>
          <w:p w:rsidR="002A4065" w:rsidRPr="002A4065" w:rsidRDefault="002A4065" w:rsidP="00A37125">
            <w:pPr>
              <w:pStyle w:val="ListParagraph"/>
              <w:numPr>
                <w:ilvl w:val="0"/>
                <w:numId w:val="1"/>
              </w:numPr>
              <w:spacing w:before="29" w:after="0" w:line="240" w:lineRule="auto"/>
              <w:ind w:left="270" w:right="111" w:hanging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Vent screens intact and undamaged</w:t>
            </w:r>
          </w:p>
        </w:tc>
        <w:tc>
          <w:tcPr>
            <w:tcW w:w="4265" w:type="dxa"/>
          </w:tcPr>
          <w:p w:rsidR="002A4065" w:rsidRPr="00A37125" w:rsidRDefault="00A37125" w:rsidP="00A37125">
            <w:pPr>
              <w:pStyle w:val="ListParagraph"/>
              <w:numPr>
                <w:ilvl w:val="0"/>
                <w:numId w:val="1"/>
              </w:numPr>
              <w:spacing w:before="29" w:after="0" w:line="240" w:lineRule="auto"/>
              <w:ind w:left="252" w:right="111" w:hanging="180"/>
              <w:rPr>
                <w:rFonts w:ascii="Arial" w:eastAsia="Arial" w:hAnsi="Arial" w:cs="Arial"/>
                <w:sz w:val="24"/>
                <w:szCs w:val="24"/>
              </w:rPr>
            </w:pPr>
            <w:r w:rsidRPr="00A37125">
              <w:rPr>
                <w:rFonts w:ascii="Arial" w:eastAsia="Arial" w:hAnsi="Arial" w:cs="Arial"/>
                <w:sz w:val="24"/>
                <w:szCs w:val="24"/>
              </w:rPr>
              <w:t>Gauges in place and operational</w:t>
            </w:r>
          </w:p>
        </w:tc>
      </w:tr>
      <w:tr w:rsidR="002A4065" w:rsidTr="002A4065">
        <w:trPr>
          <w:trHeight w:val="275"/>
        </w:trPr>
        <w:tc>
          <w:tcPr>
            <w:tcW w:w="4698" w:type="dxa"/>
          </w:tcPr>
          <w:p w:rsidR="002A4065" w:rsidRPr="002A4065" w:rsidRDefault="002A4065" w:rsidP="00A37125">
            <w:pPr>
              <w:pStyle w:val="ListParagraph"/>
              <w:numPr>
                <w:ilvl w:val="0"/>
                <w:numId w:val="1"/>
              </w:numPr>
              <w:spacing w:before="29" w:after="0" w:line="240" w:lineRule="auto"/>
              <w:ind w:left="270" w:right="111" w:hanging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Hatch gaskets in place and resilient</w:t>
            </w:r>
          </w:p>
        </w:tc>
        <w:tc>
          <w:tcPr>
            <w:tcW w:w="4265" w:type="dxa"/>
          </w:tcPr>
          <w:p w:rsidR="002A4065" w:rsidRPr="00A37125" w:rsidRDefault="00A37125" w:rsidP="00A37125">
            <w:pPr>
              <w:pStyle w:val="ListParagraph"/>
              <w:numPr>
                <w:ilvl w:val="0"/>
                <w:numId w:val="1"/>
              </w:numPr>
              <w:spacing w:before="29" w:after="0" w:line="240" w:lineRule="auto"/>
              <w:ind w:left="252" w:right="111" w:hanging="180"/>
              <w:rPr>
                <w:rFonts w:ascii="Arial" w:eastAsia="Arial" w:hAnsi="Arial" w:cs="Arial"/>
                <w:sz w:val="24"/>
                <w:szCs w:val="24"/>
              </w:rPr>
            </w:pPr>
            <w:r w:rsidRPr="00A37125">
              <w:rPr>
                <w:rFonts w:ascii="Arial" w:eastAsia="Arial" w:hAnsi="Arial" w:cs="Arial"/>
                <w:sz w:val="24"/>
                <w:szCs w:val="24"/>
              </w:rPr>
              <w:t>Tank bladders in good condition</w:t>
            </w:r>
          </w:p>
        </w:tc>
      </w:tr>
      <w:tr w:rsidR="002A4065" w:rsidTr="002A4065">
        <w:trPr>
          <w:trHeight w:val="363"/>
        </w:trPr>
        <w:tc>
          <w:tcPr>
            <w:tcW w:w="4698" w:type="dxa"/>
          </w:tcPr>
          <w:p w:rsidR="002A4065" w:rsidRDefault="002A4065" w:rsidP="00611DEE">
            <w:pPr>
              <w:pStyle w:val="ListParagraph"/>
              <w:numPr>
                <w:ilvl w:val="0"/>
                <w:numId w:val="1"/>
              </w:numPr>
              <w:spacing w:before="29" w:after="0" w:line="240" w:lineRule="auto"/>
              <w:ind w:left="270" w:right="111" w:hanging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Hatch closes </w:t>
            </w:r>
            <w:r w:rsidR="00611DEE">
              <w:rPr>
                <w:rFonts w:ascii="Arial" w:eastAsia="Arial" w:hAnsi="Arial" w:cs="Arial"/>
                <w:sz w:val="24"/>
                <w:szCs w:val="24"/>
              </w:rPr>
              <w:t>and seals completely</w:t>
            </w:r>
          </w:p>
        </w:tc>
        <w:tc>
          <w:tcPr>
            <w:tcW w:w="4265" w:type="dxa"/>
          </w:tcPr>
          <w:p w:rsidR="002A4065" w:rsidRPr="00A37125" w:rsidRDefault="00611DEE" w:rsidP="00A37125">
            <w:pPr>
              <w:pStyle w:val="ListParagraph"/>
              <w:numPr>
                <w:ilvl w:val="0"/>
                <w:numId w:val="1"/>
              </w:numPr>
              <w:spacing w:before="29" w:after="0" w:line="240" w:lineRule="auto"/>
              <w:ind w:left="252" w:right="111" w:hanging="180"/>
              <w:rPr>
                <w:rFonts w:ascii="Arial" w:eastAsia="Arial" w:hAnsi="Arial" w:cs="Arial"/>
                <w:sz w:val="24"/>
                <w:szCs w:val="24"/>
              </w:rPr>
            </w:pPr>
            <w:r w:rsidRPr="00611DEE">
              <w:rPr>
                <w:rFonts w:ascii="Arial" w:eastAsia="Arial" w:hAnsi="Arial" w:cs="Arial"/>
                <w:sz w:val="24"/>
                <w:szCs w:val="24"/>
              </w:rPr>
              <w:t>Check tanks for rust, corrosion or other possible damage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3471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2A4065" w:rsidTr="002A4065">
        <w:trPr>
          <w:trHeight w:val="363"/>
        </w:trPr>
        <w:tc>
          <w:tcPr>
            <w:tcW w:w="4698" w:type="dxa"/>
          </w:tcPr>
          <w:p w:rsidR="002A4065" w:rsidRPr="002A4065" w:rsidRDefault="002A4065" w:rsidP="00A37125">
            <w:pPr>
              <w:pStyle w:val="ListParagraph"/>
              <w:numPr>
                <w:ilvl w:val="0"/>
                <w:numId w:val="1"/>
              </w:numPr>
              <w:spacing w:before="29" w:after="0" w:line="240" w:lineRule="auto"/>
              <w:ind w:left="270" w:right="111" w:hanging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Overflow areas free of debris</w:t>
            </w:r>
            <w:r w:rsidR="00611DEE">
              <w:rPr>
                <w:rFonts w:ascii="Arial" w:eastAsia="Arial" w:hAnsi="Arial" w:cs="Arial"/>
                <w:sz w:val="24"/>
                <w:szCs w:val="24"/>
              </w:rPr>
              <w:t xml:space="preserve"> and channeled to allow free flow away from tanks</w:t>
            </w:r>
          </w:p>
        </w:tc>
        <w:tc>
          <w:tcPr>
            <w:tcW w:w="4265" w:type="dxa"/>
          </w:tcPr>
          <w:p w:rsidR="002A4065" w:rsidRPr="00A37125" w:rsidRDefault="002A4065" w:rsidP="00A37125">
            <w:pPr>
              <w:pStyle w:val="ListParagraph"/>
              <w:numPr>
                <w:ilvl w:val="0"/>
                <w:numId w:val="1"/>
              </w:numPr>
              <w:spacing w:before="29" w:after="0" w:line="240" w:lineRule="auto"/>
              <w:ind w:left="252" w:right="111" w:hanging="18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4065" w:rsidTr="002A4065">
        <w:trPr>
          <w:trHeight w:val="363"/>
        </w:trPr>
        <w:tc>
          <w:tcPr>
            <w:tcW w:w="4698" w:type="dxa"/>
          </w:tcPr>
          <w:p w:rsidR="002A4065" w:rsidRDefault="002A4065" w:rsidP="00A37125">
            <w:pPr>
              <w:pStyle w:val="ListParagraph"/>
              <w:numPr>
                <w:ilvl w:val="0"/>
                <w:numId w:val="1"/>
              </w:numPr>
              <w:spacing w:before="29" w:after="0" w:line="240" w:lineRule="auto"/>
              <w:ind w:left="270" w:right="111" w:hanging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Outflow pipes unrestricted and air</w:t>
            </w:r>
            <w:r w:rsidR="00611DEE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gapped </w:t>
            </w:r>
            <w:r w:rsidRPr="002A4065">
              <w:rPr>
                <w:rFonts w:ascii="Arial" w:eastAsia="Arial" w:hAnsi="Arial" w:cs="Arial"/>
                <w:i/>
                <w:sz w:val="24"/>
                <w:szCs w:val="24"/>
              </w:rPr>
              <w:t>(air gap is 2 x the diameter of the pipe)</w:t>
            </w:r>
            <w:r w:rsidR="004D2457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5" w:type="dxa"/>
          </w:tcPr>
          <w:p w:rsidR="002A4065" w:rsidRPr="00A37125" w:rsidRDefault="002A4065" w:rsidP="00A37125">
            <w:pPr>
              <w:pStyle w:val="ListParagraph"/>
              <w:numPr>
                <w:ilvl w:val="0"/>
                <w:numId w:val="1"/>
              </w:numPr>
              <w:spacing w:before="29" w:after="0" w:line="240" w:lineRule="auto"/>
              <w:ind w:left="252" w:right="111" w:hanging="18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4065" w:rsidTr="002A4065">
        <w:trPr>
          <w:trHeight w:val="363"/>
        </w:trPr>
        <w:tc>
          <w:tcPr>
            <w:tcW w:w="4698" w:type="dxa"/>
          </w:tcPr>
          <w:p w:rsidR="002A4065" w:rsidRDefault="002A4065" w:rsidP="00A37125">
            <w:pPr>
              <w:pStyle w:val="ListParagraph"/>
              <w:numPr>
                <w:ilvl w:val="0"/>
                <w:numId w:val="1"/>
              </w:numPr>
              <w:spacing w:before="29" w:after="0" w:line="240" w:lineRule="auto"/>
              <w:ind w:left="270" w:right="111" w:hanging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Level indicator unhampered</w:t>
            </w:r>
          </w:p>
        </w:tc>
        <w:tc>
          <w:tcPr>
            <w:tcW w:w="4265" w:type="dxa"/>
          </w:tcPr>
          <w:p w:rsidR="002A4065" w:rsidRPr="00A37125" w:rsidRDefault="002A4065" w:rsidP="00A37125">
            <w:pPr>
              <w:pStyle w:val="ListParagraph"/>
              <w:numPr>
                <w:ilvl w:val="0"/>
                <w:numId w:val="1"/>
              </w:numPr>
              <w:spacing w:before="29" w:after="0" w:line="240" w:lineRule="auto"/>
              <w:ind w:left="252" w:right="111" w:hanging="18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42CD" w:rsidTr="002A4065">
        <w:trPr>
          <w:trHeight w:val="363"/>
        </w:trPr>
        <w:tc>
          <w:tcPr>
            <w:tcW w:w="4698" w:type="dxa"/>
          </w:tcPr>
          <w:p w:rsidR="005042CD" w:rsidRDefault="005042CD" w:rsidP="00A37125">
            <w:pPr>
              <w:pStyle w:val="ListParagraph"/>
              <w:numPr>
                <w:ilvl w:val="0"/>
                <w:numId w:val="1"/>
              </w:numPr>
              <w:spacing w:before="29" w:after="0" w:line="240" w:lineRule="auto"/>
              <w:ind w:left="270" w:right="111" w:hanging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Clean/scrub tanks if needed with NSF approved materials</w:t>
            </w:r>
          </w:p>
        </w:tc>
        <w:tc>
          <w:tcPr>
            <w:tcW w:w="4265" w:type="dxa"/>
          </w:tcPr>
          <w:p w:rsidR="005042CD" w:rsidRPr="00A37125" w:rsidRDefault="005042CD" w:rsidP="00A37125">
            <w:pPr>
              <w:pStyle w:val="ListParagraph"/>
              <w:numPr>
                <w:ilvl w:val="0"/>
                <w:numId w:val="1"/>
              </w:numPr>
              <w:spacing w:before="29" w:after="0" w:line="240" w:lineRule="auto"/>
              <w:ind w:left="252" w:right="111" w:hanging="18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B7CF3" w:rsidRPr="00DB7CF3" w:rsidRDefault="00DB7CF3" w:rsidP="002A4065">
      <w:pP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</w:p>
    <w:p w:rsidR="00A37125" w:rsidRPr="00A37125" w:rsidRDefault="009A056E" w:rsidP="006A0A56">
      <w:pPr>
        <w:pStyle w:val="ListParagraph"/>
        <w:numPr>
          <w:ilvl w:val="0"/>
          <w:numId w:val="1"/>
        </w:numP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  <w:u w:val="single"/>
        </w:rPr>
      </w:pPr>
      <w:r w:rsidRPr="00DB7CF3">
        <w:rPr>
          <w:rFonts w:ascii="Arial" w:eastAsia="Arial" w:hAnsi="Arial" w:cs="Arial"/>
          <w:sz w:val="24"/>
          <w:szCs w:val="24"/>
        </w:rPr>
        <w:t xml:space="preserve">Treatment:  </w:t>
      </w:r>
      <w:r w:rsidR="00A37125">
        <w:rPr>
          <w:rFonts w:ascii="Arial" w:eastAsia="Arial" w:hAnsi="Arial" w:cs="Arial"/>
          <w:sz w:val="24"/>
          <w:szCs w:val="24"/>
        </w:rPr>
        <w:t>System does not treat</w:t>
      </w:r>
      <w:r w:rsidR="005042CD">
        <w:rPr>
          <w:rFonts w:ascii="Arial" w:eastAsia="Arial" w:hAnsi="Arial" w:cs="Arial"/>
          <w:sz w:val="24"/>
          <w:szCs w:val="24"/>
        </w:rPr>
        <w:t xml:space="preserve"> _______ </w:t>
      </w:r>
      <w:r w:rsidR="005042CD">
        <w:rPr>
          <w:rFonts w:ascii="Arial" w:eastAsia="Arial" w:hAnsi="Arial" w:cs="Arial"/>
          <w:i/>
          <w:sz w:val="24"/>
          <w:szCs w:val="24"/>
        </w:rPr>
        <w:t>(Check this line only if applicable)</w:t>
      </w:r>
    </w:p>
    <w:p w:rsidR="009A056E" w:rsidRPr="00A37125" w:rsidRDefault="00A37125" w:rsidP="00A37125">
      <w:pPr>
        <w:pStyle w:val="ListParagraph"/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System uses treatment to manage the following analytes: </w:t>
      </w:r>
      <w:r w:rsidRPr="00A37125">
        <w:rPr>
          <w:rFonts w:ascii="Arial" w:eastAsia="Arial" w:hAnsi="Arial" w:cs="Arial"/>
          <w:sz w:val="24"/>
          <w:szCs w:val="24"/>
          <w:u w:val="single"/>
        </w:rPr>
        <w:tab/>
      </w:r>
      <w:r w:rsidRPr="00A37125">
        <w:rPr>
          <w:rFonts w:ascii="Arial" w:eastAsia="Arial" w:hAnsi="Arial" w:cs="Arial"/>
          <w:sz w:val="24"/>
          <w:szCs w:val="24"/>
          <w:u w:val="single"/>
        </w:rPr>
        <w:tab/>
      </w:r>
      <w:r w:rsidRPr="00A37125">
        <w:rPr>
          <w:rFonts w:ascii="Arial" w:eastAsia="Arial" w:hAnsi="Arial" w:cs="Arial"/>
          <w:sz w:val="24"/>
          <w:szCs w:val="24"/>
          <w:u w:val="single"/>
        </w:rPr>
        <w:tab/>
      </w:r>
      <w:r w:rsidRPr="00A37125">
        <w:rPr>
          <w:rFonts w:ascii="Arial" w:eastAsia="Arial" w:hAnsi="Arial" w:cs="Arial"/>
          <w:sz w:val="24"/>
          <w:szCs w:val="24"/>
          <w:u w:val="single"/>
        </w:rPr>
        <w:tab/>
      </w:r>
      <w:r w:rsidRPr="00A37125">
        <w:rPr>
          <w:rFonts w:ascii="Arial" w:eastAsia="Arial" w:hAnsi="Arial" w:cs="Arial"/>
          <w:sz w:val="24"/>
          <w:szCs w:val="24"/>
          <w:u w:val="single"/>
        </w:rPr>
        <w:tab/>
      </w:r>
      <w:r w:rsidRPr="00A37125">
        <w:rPr>
          <w:rFonts w:ascii="Arial" w:eastAsia="Arial" w:hAnsi="Arial" w:cs="Arial"/>
          <w:sz w:val="24"/>
          <w:szCs w:val="24"/>
          <w:u w:val="single"/>
        </w:rPr>
        <w:tab/>
      </w:r>
      <w:r w:rsidRPr="00A37125">
        <w:rPr>
          <w:rFonts w:ascii="Arial" w:eastAsia="Arial" w:hAnsi="Arial" w:cs="Arial"/>
          <w:sz w:val="24"/>
          <w:szCs w:val="24"/>
          <w:u w:val="single"/>
        </w:rPr>
        <w:tab/>
      </w:r>
      <w:r w:rsidRPr="00A37125"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:rsidR="00DB7CF3" w:rsidRDefault="00A37125" w:rsidP="00A37125">
      <w:pPr>
        <w:spacing w:before="29" w:after="0" w:line="240" w:lineRule="auto"/>
        <w:ind w:left="360" w:right="111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(List materials needed for treatment process and provide the procedure used to verify that treatment is working properly in space below.)</w:t>
      </w:r>
    </w:p>
    <w:p w:rsidR="00A37125" w:rsidRDefault="00A37125" w:rsidP="00A37125">
      <w:pPr>
        <w:pBdr>
          <w:bottom w:val="single" w:sz="4" w:space="1" w:color="auto"/>
          <w:between w:val="single" w:sz="4" w:space="1" w:color="auto"/>
        </w:pBd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</w:p>
    <w:p w:rsidR="00A37125" w:rsidRDefault="00A37125" w:rsidP="00A37125">
      <w:pPr>
        <w:pBdr>
          <w:bottom w:val="single" w:sz="4" w:space="1" w:color="auto"/>
          <w:between w:val="single" w:sz="4" w:space="1" w:color="auto"/>
        </w:pBd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</w:p>
    <w:p w:rsidR="00A37125" w:rsidRPr="00A37125" w:rsidRDefault="00A37125" w:rsidP="00A37125">
      <w:pPr>
        <w:pBdr>
          <w:bottom w:val="single" w:sz="4" w:space="1" w:color="auto"/>
          <w:between w:val="single" w:sz="4" w:space="1" w:color="auto"/>
        </w:pBd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</w:p>
    <w:p w:rsidR="00DB7CF3" w:rsidRPr="00DB7CF3" w:rsidRDefault="00DB7CF3" w:rsidP="00A37125">
      <w:pP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</w:p>
    <w:p w:rsidR="00A37125" w:rsidRDefault="009A056E" w:rsidP="006A0A56">
      <w:pPr>
        <w:pStyle w:val="ListParagraph"/>
        <w:numPr>
          <w:ilvl w:val="0"/>
          <w:numId w:val="1"/>
        </w:numP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  <w:r w:rsidRPr="00DB7CF3">
        <w:rPr>
          <w:rFonts w:ascii="Arial" w:eastAsia="Arial" w:hAnsi="Arial" w:cs="Arial"/>
          <w:sz w:val="24"/>
          <w:szCs w:val="24"/>
        </w:rPr>
        <w:t xml:space="preserve">Distribution:  </w:t>
      </w:r>
    </w:p>
    <w:p w:rsidR="00A37125" w:rsidRDefault="00A37125" w:rsidP="00A37125">
      <w:pPr>
        <w:pStyle w:val="ListParagraph"/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Number of backflow devices requiring testing _______</w:t>
      </w:r>
      <w:r w:rsidR="005042CD">
        <w:rPr>
          <w:rFonts w:ascii="Arial" w:eastAsia="Arial" w:hAnsi="Arial" w:cs="Arial"/>
          <w:sz w:val="24"/>
          <w:szCs w:val="24"/>
        </w:rPr>
        <w:t xml:space="preserve">. </w:t>
      </w:r>
      <w:r w:rsidR="00611DEE">
        <w:rPr>
          <w:rFonts w:ascii="Arial" w:eastAsia="Arial" w:hAnsi="Arial" w:cs="Arial"/>
          <w:i/>
          <w:sz w:val="24"/>
          <w:szCs w:val="24"/>
        </w:rPr>
        <w:t>(Reminder: Backflow devices must be tested annually by a certified Backflow Tester.)</w:t>
      </w:r>
      <w:r w:rsidR="00C34718">
        <w:rPr>
          <w:rFonts w:ascii="Arial" w:eastAsia="Arial" w:hAnsi="Arial" w:cs="Arial"/>
          <w:sz w:val="24"/>
          <w:szCs w:val="24"/>
        </w:rPr>
        <w:t xml:space="preserve"> </w:t>
      </w:r>
    </w:p>
    <w:p w:rsidR="005042CD" w:rsidRDefault="005042CD" w:rsidP="00F2144B">
      <w:pPr>
        <w:pStyle w:val="ListParagraph"/>
        <w:spacing w:before="29" w:after="0" w:line="240" w:lineRule="auto"/>
        <w:ind w:righ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 to schedule testing </w:t>
      </w:r>
      <w:r w:rsidRPr="005042CD">
        <w:rPr>
          <w:rFonts w:ascii="Arial" w:eastAsia="Arial" w:hAnsi="Arial" w:cs="Arial"/>
          <w:i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 xml:space="preserve">list </w:t>
      </w:r>
      <w:r w:rsidR="00611DEE">
        <w:rPr>
          <w:rFonts w:ascii="Arial" w:eastAsia="Arial" w:hAnsi="Arial" w:cs="Arial"/>
          <w:i/>
          <w:sz w:val="24"/>
          <w:szCs w:val="24"/>
        </w:rPr>
        <w:t>appropriate contact information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___________________.</w:t>
      </w:r>
    </w:p>
    <w:p w:rsidR="009A056E" w:rsidRPr="00DB7CF3" w:rsidRDefault="00A37125" w:rsidP="00A37125">
      <w:pPr>
        <w:pStyle w:val="ListParagraph"/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  <w:r w:rsidRPr="00DB7CF3">
        <w:rPr>
          <w:rFonts w:ascii="Arial" w:eastAsia="Arial" w:hAnsi="Arial" w:cs="Arial"/>
          <w:sz w:val="24"/>
          <w:szCs w:val="24"/>
        </w:rPr>
        <w:t xml:space="preserve">Exercise all </w:t>
      </w:r>
      <w:r>
        <w:rPr>
          <w:rFonts w:ascii="Arial" w:eastAsia="Arial" w:hAnsi="Arial" w:cs="Arial"/>
          <w:sz w:val="24"/>
          <w:szCs w:val="24"/>
        </w:rPr>
        <w:t>v</w:t>
      </w:r>
      <w:r w:rsidR="009A056E" w:rsidRPr="00DB7CF3">
        <w:rPr>
          <w:rFonts w:ascii="Arial" w:eastAsia="Arial" w:hAnsi="Arial" w:cs="Arial"/>
          <w:sz w:val="24"/>
          <w:szCs w:val="24"/>
        </w:rPr>
        <w:t>alves,</w:t>
      </w:r>
      <w:r>
        <w:rPr>
          <w:rFonts w:ascii="Arial" w:eastAsia="Arial" w:hAnsi="Arial" w:cs="Arial"/>
          <w:sz w:val="24"/>
          <w:szCs w:val="24"/>
        </w:rPr>
        <w:t xml:space="preserve"> gates, hose bibbs and faucets. </w:t>
      </w:r>
      <w:r w:rsidR="005042CD">
        <w:rPr>
          <w:rFonts w:ascii="Arial" w:eastAsia="Arial" w:hAnsi="Arial" w:cs="Arial"/>
          <w:sz w:val="24"/>
          <w:szCs w:val="24"/>
        </w:rPr>
        <w:t>Check a</w:t>
      </w:r>
      <w:r w:rsidR="009A056E" w:rsidRPr="00DB7CF3">
        <w:rPr>
          <w:rFonts w:ascii="Arial" w:eastAsia="Arial" w:hAnsi="Arial" w:cs="Arial"/>
          <w:sz w:val="24"/>
          <w:szCs w:val="24"/>
        </w:rPr>
        <w:t>ir release valves</w:t>
      </w:r>
      <w:r w:rsidR="005042CD">
        <w:rPr>
          <w:rFonts w:ascii="Arial" w:eastAsia="Arial" w:hAnsi="Arial" w:cs="Arial"/>
          <w:sz w:val="24"/>
          <w:szCs w:val="24"/>
        </w:rPr>
        <w:t xml:space="preserve"> for proper operation</w:t>
      </w:r>
      <w:r w:rsidR="009A056E" w:rsidRPr="00DB7CF3">
        <w:rPr>
          <w:rFonts w:ascii="Arial" w:eastAsia="Arial" w:hAnsi="Arial" w:cs="Arial"/>
          <w:sz w:val="24"/>
          <w:szCs w:val="24"/>
        </w:rPr>
        <w:t>.</w:t>
      </w:r>
    </w:p>
    <w:p w:rsidR="009113CB" w:rsidRPr="005042CD" w:rsidRDefault="005042CD" w:rsidP="005042CD">
      <w:pPr>
        <w:spacing w:before="29" w:after="0" w:line="240" w:lineRule="auto"/>
        <w:ind w:left="360" w:right="111"/>
        <w:rPr>
          <w:rFonts w:ascii="Arial" w:eastAsia="Arial" w:hAnsi="Arial" w:cs="Arial"/>
          <w:i/>
          <w:sz w:val="24"/>
          <w:szCs w:val="24"/>
        </w:rPr>
      </w:pPr>
      <w:r w:rsidRPr="005042CD">
        <w:rPr>
          <w:rFonts w:ascii="Arial" w:eastAsia="Arial" w:hAnsi="Arial" w:cs="Arial"/>
          <w:i/>
          <w:sz w:val="24"/>
          <w:szCs w:val="24"/>
        </w:rPr>
        <w:t xml:space="preserve">(List items not mentioned </w:t>
      </w:r>
      <w:r w:rsidR="008D214E">
        <w:rPr>
          <w:rFonts w:ascii="Arial" w:eastAsia="Arial" w:hAnsi="Arial" w:cs="Arial"/>
          <w:i/>
          <w:sz w:val="24"/>
          <w:szCs w:val="24"/>
        </w:rPr>
        <w:t xml:space="preserve">above </w:t>
      </w:r>
      <w:r w:rsidRPr="005042CD">
        <w:rPr>
          <w:rFonts w:ascii="Arial" w:eastAsia="Arial" w:hAnsi="Arial" w:cs="Arial"/>
          <w:i/>
          <w:sz w:val="24"/>
          <w:szCs w:val="24"/>
        </w:rPr>
        <w:t xml:space="preserve">that </w:t>
      </w:r>
      <w:r w:rsidR="008D214E">
        <w:rPr>
          <w:rFonts w:ascii="Arial" w:eastAsia="Arial" w:hAnsi="Arial" w:cs="Arial"/>
          <w:i/>
          <w:sz w:val="24"/>
          <w:szCs w:val="24"/>
        </w:rPr>
        <w:t>should be checked on your system</w:t>
      </w:r>
      <w:r w:rsidRPr="005042CD">
        <w:rPr>
          <w:rFonts w:ascii="Arial" w:eastAsia="Arial" w:hAnsi="Arial" w:cs="Arial"/>
          <w:i/>
          <w:sz w:val="24"/>
          <w:szCs w:val="24"/>
        </w:rPr>
        <w:t>)</w:t>
      </w:r>
    </w:p>
    <w:p w:rsidR="009113CB" w:rsidRDefault="009113CB" w:rsidP="005042CD">
      <w:pPr>
        <w:pBdr>
          <w:between w:val="single" w:sz="4" w:space="1" w:color="auto"/>
        </w:pBd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</w:p>
    <w:p w:rsidR="005042CD" w:rsidRDefault="005042CD" w:rsidP="005042CD">
      <w:pPr>
        <w:pBdr>
          <w:between w:val="single" w:sz="4" w:space="1" w:color="auto"/>
        </w:pBd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</w:p>
    <w:p w:rsidR="005042CD" w:rsidRDefault="005042CD" w:rsidP="005042CD">
      <w:pPr>
        <w:pBdr>
          <w:between w:val="single" w:sz="4" w:space="1" w:color="auto"/>
        </w:pBd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</w:p>
    <w:p w:rsidR="005042CD" w:rsidRPr="00DB7CF3" w:rsidRDefault="005042CD" w:rsidP="005042CD">
      <w:pPr>
        <w:pBdr>
          <w:between w:val="single" w:sz="4" w:space="1" w:color="auto"/>
        </w:pBd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</w:p>
    <w:p w:rsidR="00AF1180" w:rsidRPr="00DB7CF3" w:rsidRDefault="005042CD" w:rsidP="005042CD">
      <w:pPr>
        <w:pStyle w:val="ListParagraph"/>
        <w:numPr>
          <w:ilvl w:val="0"/>
          <w:numId w:val="1"/>
        </w:numP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Repair or replace any faulty devices </w:t>
      </w:r>
      <w:r w:rsidR="008D214E">
        <w:rPr>
          <w:rFonts w:ascii="Arial" w:eastAsia="Arial" w:hAnsi="Arial" w:cs="Arial"/>
          <w:sz w:val="24"/>
          <w:szCs w:val="24"/>
        </w:rPr>
        <w:t>noted</w:t>
      </w:r>
      <w:r>
        <w:rPr>
          <w:rFonts w:ascii="Arial" w:eastAsia="Arial" w:hAnsi="Arial" w:cs="Arial"/>
          <w:sz w:val="24"/>
          <w:szCs w:val="24"/>
        </w:rPr>
        <w:t xml:space="preserve"> above.</w:t>
      </w:r>
    </w:p>
    <w:p w:rsidR="009A056E" w:rsidRPr="00DB7CF3" w:rsidRDefault="009A056E" w:rsidP="00DB7CF3">
      <w:pPr>
        <w:spacing w:after="0" w:line="271" w:lineRule="exact"/>
        <w:ind w:right="-20"/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</w:pPr>
    </w:p>
    <w:p w:rsidR="00C71803" w:rsidRPr="006A0A56" w:rsidRDefault="00E21890" w:rsidP="006A0A56">
      <w:pPr>
        <w:pStyle w:val="ListParagraph"/>
        <w:numPr>
          <w:ilvl w:val="0"/>
          <w:numId w:val="6"/>
        </w:numPr>
        <w:spacing w:after="0" w:line="271" w:lineRule="exact"/>
        <w:ind w:left="360" w:right="-20"/>
        <w:rPr>
          <w:rFonts w:ascii="Arial" w:eastAsia="Arial" w:hAnsi="Arial" w:cs="Arial"/>
          <w:bCs/>
          <w:position w:val="-1"/>
          <w:sz w:val="24"/>
          <w:szCs w:val="24"/>
        </w:rPr>
      </w:pPr>
      <w:r>
        <w:rPr>
          <w:rFonts w:ascii="Arial" w:eastAsia="Arial" w:hAnsi="Arial" w:cs="Arial"/>
          <w:bCs/>
          <w:position w:val="-1"/>
          <w:sz w:val="24"/>
          <w:szCs w:val="24"/>
        </w:rPr>
        <w:t>Activate</w:t>
      </w:r>
      <w:r w:rsidR="009A056E" w:rsidRPr="006A0A56">
        <w:rPr>
          <w:rFonts w:ascii="Arial" w:eastAsia="Arial" w:hAnsi="Arial" w:cs="Arial"/>
          <w:bCs/>
          <w:position w:val="-1"/>
          <w:sz w:val="24"/>
          <w:szCs w:val="24"/>
        </w:rPr>
        <w:t xml:space="preserve"> System</w:t>
      </w:r>
      <w:r w:rsidR="00543D7A">
        <w:rPr>
          <w:rFonts w:ascii="Arial" w:eastAsia="Arial" w:hAnsi="Arial" w:cs="Arial"/>
          <w:bCs/>
          <w:position w:val="-1"/>
          <w:sz w:val="24"/>
          <w:szCs w:val="24"/>
        </w:rPr>
        <w:t>.</w:t>
      </w:r>
      <w:r>
        <w:rPr>
          <w:rFonts w:ascii="Arial" w:eastAsia="Arial" w:hAnsi="Arial" w:cs="Arial"/>
          <w:bCs/>
          <w:position w:val="-1"/>
          <w:sz w:val="24"/>
          <w:szCs w:val="24"/>
        </w:rPr>
        <w:t xml:space="preserve"> </w:t>
      </w:r>
      <w:r w:rsidR="005042CD">
        <w:rPr>
          <w:rFonts w:ascii="Arial" w:eastAsia="Arial" w:hAnsi="Arial" w:cs="Arial"/>
          <w:bCs/>
          <w:position w:val="-1"/>
          <w:sz w:val="24"/>
          <w:szCs w:val="24"/>
        </w:rPr>
        <w:t xml:space="preserve"> </w:t>
      </w:r>
    </w:p>
    <w:p w:rsidR="00C71803" w:rsidRPr="006A0A56" w:rsidRDefault="00C71803" w:rsidP="00DB7CF3">
      <w:pPr>
        <w:spacing w:before="6" w:after="0" w:line="260" w:lineRule="exact"/>
        <w:rPr>
          <w:rFonts w:ascii="Arial" w:hAnsi="Arial" w:cs="Arial"/>
          <w:sz w:val="24"/>
          <w:szCs w:val="26"/>
        </w:rPr>
      </w:pPr>
    </w:p>
    <w:p w:rsidR="008D214E" w:rsidRDefault="009A056E" w:rsidP="006A0A56">
      <w:pPr>
        <w:pStyle w:val="ListParagraph"/>
        <w:numPr>
          <w:ilvl w:val="0"/>
          <w:numId w:val="1"/>
        </w:numPr>
        <w:tabs>
          <w:tab w:val="left" w:pos="820"/>
        </w:tabs>
        <w:spacing w:after="0" w:line="276" w:lineRule="exact"/>
        <w:ind w:left="360" w:right="457"/>
        <w:rPr>
          <w:rFonts w:ascii="Arial" w:eastAsia="Arial" w:hAnsi="Arial" w:cs="Arial"/>
          <w:sz w:val="24"/>
          <w:szCs w:val="24"/>
        </w:rPr>
      </w:pPr>
      <w:r w:rsidRPr="00DB7CF3">
        <w:rPr>
          <w:rFonts w:ascii="Arial" w:eastAsia="Arial" w:hAnsi="Arial" w:cs="Arial"/>
          <w:sz w:val="24"/>
          <w:szCs w:val="24"/>
        </w:rPr>
        <w:t xml:space="preserve">Record Meter Reading </w:t>
      </w:r>
      <w:r w:rsidR="008D214E">
        <w:rPr>
          <w:rFonts w:ascii="Arial" w:eastAsia="Arial" w:hAnsi="Arial" w:cs="Arial"/>
          <w:sz w:val="24"/>
          <w:szCs w:val="24"/>
        </w:rPr>
        <w:t xml:space="preserve">_______ </w:t>
      </w:r>
      <w:r w:rsidR="008D214E">
        <w:rPr>
          <w:rFonts w:ascii="Arial" w:eastAsia="Arial" w:hAnsi="Arial" w:cs="Arial"/>
          <w:sz w:val="24"/>
          <w:szCs w:val="24"/>
        </w:rPr>
        <w:tab/>
      </w:r>
      <w:r w:rsidR="008D214E">
        <w:rPr>
          <w:rFonts w:ascii="Arial" w:eastAsia="Arial" w:hAnsi="Arial" w:cs="Arial"/>
          <w:sz w:val="24"/>
          <w:szCs w:val="24"/>
        </w:rPr>
        <w:tab/>
        <w:t>No Meter _______</w:t>
      </w:r>
    </w:p>
    <w:p w:rsidR="006A0A56" w:rsidRPr="008D214E" w:rsidRDefault="008D214E" w:rsidP="008D214E">
      <w:pPr>
        <w:pStyle w:val="ListParagraph"/>
        <w:numPr>
          <w:ilvl w:val="0"/>
          <w:numId w:val="1"/>
        </w:numPr>
        <w:tabs>
          <w:tab w:val="left" w:pos="820"/>
        </w:tabs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  <w:r w:rsidRPr="008D214E">
        <w:rPr>
          <w:rFonts w:ascii="Arial" w:eastAsia="Arial" w:hAnsi="Arial" w:cs="Arial"/>
          <w:sz w:val="24"/>
          <w:szCs w:val="24"/>
        </w:rPr>
        <w:t>Pressure G</w:t>
      </w:r>
      <w:r w:rsidR="009A056E" w:rsidRPr="008D214E">
        <w:rPr>
          <w:rFonts w:ascii="Arial" w:eastAsia="Arial" w:hAnsi="Arial" w:cs="Arial"/>
          <w:sz w:val="24"/>
          <w:szCs w:val="24"/>
        </w:rPr>
        <w:t>auge</w:t>
      </w:r>
      <w:r w:rsidRPr="008D214E">
        <w:rPr>
          <w:rFonts w:ascii="Arial" w:eastAsia="Arial" w:hAnsi="Arial" w:cs="Arial"/>
          <w:sz w:val="24"/>
          <w:szCs w:val="24"/>
        </w:rPr>
        <w:t xml:space="preserve"> Reading _______</w:t>
      </w:r>
      <w:r w:rsidRPr="008D214E">
        <w:rPr>
          <w:rFonts w:ascii="Arial" w:eastAsia="Arial" w:hAnsi="Arial" w:cs="Arial"/>
          <w:sz w:val="24"/>
          <w:szCs w:val="24"/>
        </w:rPr>
        <w:tab/>
      </w:r>
      <w:r w:rsidRPr="008D214E">
        <w:rPr>
          <w:rFonts w:ascii="Arial" w:eastAsia="Arial" w:hAnsi="Arial" w:cs="Arial"/>
          <w:sz w:val="24"/>
          <w:szCs w:val="24"/>
        </w:rPr>
        <w:tab/>
        <w:t>No Pressure Gauge _______</w:t>
      </w:r>
    </w:p>
    <w:p w:rsidR="00C71803" w:rsidRPr="008D214E" w:rsidRDefault="008D214E" w:rsidP="006A0A56">
      <w:pPr>
        <w:pStyle w:val="ListParagraph"/>
        <w:numPr>
          <w:ilvl w:val="0"/>
          <w:numId w:val="1"/>
        </w:numPr>
        <w:tabs>
          <w:tab w:val="left" w:pos="820"/>
        </w:tabs>
        <w:spacing w:before="15" w:after="0" w:line="240" w:lineRule="auto"/>
        <w:ind w:left="3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Inspect for leaks. Recheck entire system as outlined above</w:t>
      </w:r>
      <w:r w:rsidR="00543D7A">
        <w:rPr>
          <w:rFonts w:ascii="Arial" w:eastAsia="Times New Roman" w:hAnsi="Arial" w:cs="Arial"/>
          <w:sz w:val="24"/>
          <w:szCs w:val="24"/>
        </w:rPr>
        <w:t>, looking</w:t>
      </w:r>
      <w:r w:rsidR="00611DEE">
        <w:rPr>
          <w:rFonts w:ascii="Arial" w:eastAsia="Times New Roman" w:hAnsi="Arial" w:cs="Arial"/>
          <w:sz w:val="24"/>
          <w:szCs w:val="24"/>
        </w:rPr>
        <w:t xml:space="preserve"> for sinkholes</w:t>
      </w:r>
      <w:r w:rsidR="00543D7A">
        <w:rPr>
          <w:rFonts w:ascii="Arial" w:eastAsia="Times New Roman" w:hAnsi="Arial" w:cs="Arial"/>
          <w:sz w:val="24"/>
          <w:szCs w:val="24"/>
        </w:rPr>
        <w:t xml:space="preserve"> or muddy spots that could be from a leak</w:t>
      </w:r>
      <w:r w:rsidR="00611DEE">
        <w:rPr>
          <w:rFonts w:ascii="Arial" w:eastAsia="Times New Roman" w:hAnsi="Arial" w:cs="Arial"/>
          <w:sz w:val="24"/>
          <w:szCs w:val="24"/>
        </w:rPr>
        <w:t>, gauges with fluctuating pressure, pumps cycling on and off, pressure relief valves not seating, and pressure/bladder tanks that are waterlogged or blowing off air.</w:t>
      </w:r>
    </w:p>
    <w:p w:rsidR="006A0A56" w:rsidRPr="008D214E" w:rsidRDefault="008D214E" w:rsidP="008D214E">
      <w:pPr>
        <w:pStyle w:val="ListParagraph"/>
        <w:numPr>
          <w:ilvl w:val="0"/>
          <w:numId w:val="1"/>
        </w:numPr>
        <w:tabs>
          <w:tab w:val="left" w:pos="820"/>
        </w:tabs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  <w:r w:rsidRPr="008D214E">
        <w:rPr>
          <w:rFonts w:ascii="Arial" w:eastAsia="Times New Roman" w:hAnsi="Arial" w:cs="Arial"/>
          <w:sz w:val="24"/>
          <w:szCs w:val="24"/>
        </w:rPr>
        <w:t>Make needed repairs.</w:t>
      </w:r>
    </w:p>
    <w:p w:rsidR="006A0A56" w:rsidRPr="00DB7CF3" w:rsidRDefault="006A0A56" w:rsidP="008D214E">
      <w:pP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</w:p>
    <w:p w:rsidR="009A056E" w:rsidRPr="00311371" w:rsidRDefault="009A056E" w:rsidP="00543D7A">
      <w:pPr>
        <w:pStyle w:val="ListParagraph"/>
        <w:numPr>
          <w:ilvl w:val="0"/>
          <w:numId w:val="6"/>
        </w:numPr>
        <w:spacing w:after="0" w:line="271" w:lineRule="exact"/>
        <w:ind w:left="360" w:right="-20"/>
        <w:rPr>
          <w:rFonts w:ascii="Arial" w:eastAsia="Arial" w:hAnsi="Arial" w:cs="Arial"/>
          <w:bCs/>
          <w:position w:val="-1"/>
          <w:sz w:val="24"/>
          <w:szCs w:val="24"/>
        </w:rPr>
      </w:pPr>
      <w:r w:rsidRPr="00311371">
        <w:rPr>
          <w:rFonts w:ascii="Arial" w:eastAsia="Arial" w:hAnsi="Arial" w:cs="Arial"/>
          <w:bCs/>
          <w:position w:val="-1"/>
          <w:sz w:val="24"/>
          <w:szCs w:val="24"/>
        </w:rPr>
        <w:t>Disinfect</w:t>
      </w:r>
      <w:r w:rsidR="00310F41" w:rsidRPr="00311371">
        <w:rPr>
          <w:rFonts w:ascii="Arial" w:eastAsia="Arial" w:hAnsi="Arial" w:cs="Arial"/>
          <w:bCs/>
          <w:position w:val="-1"/>
          <w:sz w:val="24"/>
          <w:szCs w:val="24"/>
        </w:rPr>
        <w:t xml:space="preserve"> </w:t>
      </w:r>
      <w:r w:rsidR="00310F41" w:rsidRPr="00311371">
        <w:rPr>
          <w:rFonts w:ascii="Arial" w:eastAsia="Arial" w:hAnsi="Arial" w:cs="Arial"/>
          <w:bCs/>
          <w:i/>
          <w:position w:val="-1"/>
          <w:sz w:val="24"/>
          <w:szCs w:val="24"/>
        </w:rPr>
        <w:t>(</w:t>
      </w:r>
      <w:r w:rsidR="00D01CA1" w:rsidRPr="00311371">
        <w:rPr>
          <w:rFonts w:ascii="Arial" w:eastAsia="Arial" w:hAnsi="Arial" w:cs="Arial"/>
          <w:bCs/>
          <w:i/>
          <w:position w:val="-1"/>
          <w:sz w:val="24"/>
          <w:szCs w:val="24"/>
        </w:rPr>
        <w:t>Contact</w:t>
      </w:r>
      <w:r w:rsidR="00310F41" w:rsidRPr="00311371">
        <w:rPr>
          <w:rFonts w:ascii="Arial" w:eastAsia="Arial" w:hAnsi="Arial" w:cs="Arial"/>
          <w:bCs/>
          <w:i/>
          <w:position w:val="-1"/>
          <w:sz w:val="24"/>
          <w:szCs w:val="24"/>
        </w:rPr>
        <w:t xml:space="preserve"> Bureau of Water Pollution Control</w:t>
      </w:r>
      <w:r w:rsidR="00E21890" w:rsidRPr="00311371">
        <w:rPr>
          <w:rFonts w:ascii="Arial" w:eastAsia="Arial" w:hAnsi="Arial" w:cs="Arial"/>
          <w:bCs/>
          <w:i/>
          <w:position w:val="-1"/>
          <w:sz w:val="24"/>
          <w:szCs w:val="24"/>
        </w:rPr>
        <w:t xml:space="preserve"> </w:t>
      </w:r>
      <w:r w:rsidR="00D01CA1" w:rsidRPr="00311371">
        <w:rPr>
          <w:rFonts w:ascii="Arial" w:eastAsia="Arial" w:hAnsi="Arial" w:cs="Arial"/>
          <w:bCs/>
          <w:i/>
          <w:position w:val="-1"/>
          <w:sz w:val="24"/>
          <w:szCs w:val="24"/>
        </w:rPr>
        <w:t xml:space="preserve">to determine need for </w:t>
      </w:r>
      <w:proofErr w:type="spellStart"/>
      <w:r w:rsidR="00D01CA1" w:rsidRPr="00311371">
        <w:rPr>
          <w:rFonts w:ascii="Arial" w:eastAsia="Arial" w:hAnsi="Arial" w:cs="Arial"/>
          <w:bCs/>
          <w:i/>
          <w:position w:val="-1"/>
          <w:sz w:val="24"/>
          <w:szCs w:val="24"/>
        </w:rPr>
        <w:t>deMinimus</w:t>
      </w:r>
      <w:proofErr w:type="spellEnd"/>
      <w:r w:rsidR="00D01CA1" w:rsidRPr="00311371">
        <w:rPr>
          <w:rFonts w:ascii="Arial" w:eastAsia="Arial" w:hAnsi="Arial" w:cs="Arial"/>
          <w:bCs/>
          <w:i/>
          <w:position w:val="-1"/>
          <w:sz w:val="24"/>
          <w:szCs w:val="24"/>
        </w:rPr>
        <w:t xml:space="preserve"> Permit</w:t>
      </w:r>
      <w:r w:rsidR="00310F41" w:rsidRPr="00311371">
        <w:rPr>
          <w:rFonts w:ascii="Arial" w:eastAsia="Arial" w:hAnsi="Arial" w:cs="Arial"/>
          <w:bCs/>
          <w:i/>
          <w:position w:val="-1"/>
          <w:sz w:val="24"/>
          <w:szCs w:val="24"/>
        </w:rPr>
        <w:t>)</w:t>
      </w:r>
      <w:r w:rsidR="00310F41" w:rsidRPr="00311371">
        <w:rPr>
          <w:rFonts w:ascii="Arial" w:eastAsia="Arial" w:hAnsi="Arial" w:cs="Arial"/>
          <w:bCs/>
          <w:position w:val="-1"/>
          <w:sz w:val="24"/>
          <w:szCs w:val="24"/>
        </w:rPr>
        <w:t>.</w:t>
      </w:r>
      <w:r w:rsidR="00543D7A">
        <w:rPr>
          <w:rFonts w:ascii="Arial" w:eastAsia="Arial" w:hAnsi="Arial" w:cs="Arial"/>
          <w:bCs/>
          <w:position w:val="-1"/>
          <w:sz w:val="24"/>
          <w:szCs w:val="24"/>
        </w:rPr>
        <w:t xml:space="preserve"> </w:t>
      </w:r>
      <w:hyperlink r:id="rId8" w:history="1">
        <w:r w:rsidR="00543D7A" w:rsidRPr="00543D7A">
          <w:rPr>
            <w:rStyle w:val="Hyperlink"/>
            <w:rFonts w:ascii="Arial" w:eastAsia="Arial" w:hAnsi="Arial" w:cs="Arial"/>
            <w:bCs/>
            <w:position w:val="-1"/>
            <w:sz w:val="24"/>
            <w:szCs w:val="24"/>
          </w:rPr>
          <w:t>http://ndep.nv.gov/bwpc/diminimis.htm</w:t>
        </w:r>
      </w:hyperlink>
    </w:p>
    <w:p w:rsidR="006A0A56" w:rsidRDefault="00543D7A" w:rsidP="008D214E">
      <w:pPr>
        <w:tabs>
          <w:tab w:val="left" w:pos="3150"/>
        </w:tabs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System does_______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does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not</w:t>
      </w:r>
      <w:r w:rsidR="00311371">
        <w:rPr>
          <w:rFonts w:ascii="Arial" w:eastAsia="Arial" w:hAnsi="Arial" w:cs="Arial"/>
          <w:sz w:val="24"/>
          <w:szCs w:val="24"/>
        </w:rPr>
        <w:t xml:space="preserve">_______ </w:t>
      </w:r>
      <w:r w:rsidR="008D214E">
        <w:rPr>
          <w:rFonts w:ascii="Arial" w:eastAsia="Arial" w:hAnsi="Arial" w:cs="Arial"/>
          <w:sz w:val="24"/>
          <w:szCs w:val="24"/>
        </w:rPr>
        <w:tab/>
      </w:r>
      <w:r w:rsidR="00311371">
        <w:rPr>
          <w:rFonts w:ascii="Arial" w:eastAsia="Arial" w:hAnsi="Arial" w:cs="Arial"/>
          <w:sz w:val="24"/>
          <w:szCs w:val="24"/>
        </w:rPr>
        <w:t>disinfect at start-up.</w:t>
      </w:r>
      <w:r w:rsidR="002A4065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2A4065">
        <w:rPr>
          <w:rFonts w:ascii="Arial" w:eastAsia="Arial" w:hAnsi="Arial" w:cs="Arial"/>
          <w:i/>
          <w:sz w:val="24"/>
          <w:szCs w:val="24"/>
        </w:rPr>
        <w:t>(If system disinfects, list procedure below, along with the disinfection material used.)</w:t>
      </w:r>
      <w:proofErr w:type="gramEnd"/>
    </w:p>
    <w:p w:rsidR="002A4065" w:rsidRDefault="002A4065" w:rsidP="000F1EDE">
      <w:pPr>
        <w:pBdr>
          <w:bottom w:val="single" w:sz="4" w:space="1" w:color="auto"/>
          <w:between w:val="single" w:sz="4" w:space="1" w:color="auto"/>
        </w:pBd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</w:p>
    <w:p w:rsidR="002A4065" w:rsidRPr="00DB7CF3" w:rsidRDefault="002A4065" w:rsidP="000F1EDE">
      <w:pPr>
        <w:pBdr>
          <w:bottom w:val="single" w:sz="4" w:space="1" w:color="auto"/>
          <w:between w:val="single" w:sz="4" w:space="1" w:color="auto"/>
        </w:pBd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</w:p>
    <w:p w:rsidR="002A4065" w:rsidRDefault="002A4065" w:rsidP="000F1EDE">
      <w:pPr>
        <w:pBdr>
          <w:bottom w:val="single" w:sz="4" w:space="1" w:color="auto"/>
          <w:between w:val="single" w:sz="4" w:space="1" w:color="auto"/>
        </w:pBd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</w:p>
    <w:p w:rsidR="000F1EDE" w:rsidRPr="00DB7CF3" w:rsidRDefault="000F1EDE" w:rsidP="000F1EDE">
      <w:pP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System must hold disinfection in the piping for _______ hours. Verify that chlorination has reached all water distribution taps.</w:t>
      </w:r>
    </w:p>
    <w:p w:rsidR="006A0A56" w:rsidRPr="00DB7CF3" w:rsidRDefault="006A0A56" w:rsidP="00311371">
      <w:pP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</w:p>
    <w:p w:rsidR="006A0A56" w:rsidRPr="00857CD1" w:rsidRDefault="009A056E" w:rsidP="008D214E">
      <w:pPr>
        <w:pStyle w:val="ListParagraph"/>
        <w:numPr>
          <w:ilvl w:val="0"/>
          <w:numId w:val="6"/>
        </w:numP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  <w:r w:rsidRPr="008D214E">
        <w:rPr>
          <w:rFonts w:ascii="Arial" w:eastAsia="Arial" w:hAnsi="Arial" w:cs="Arial"/>
          <w:bCs/>
          <w:position w:val="-1"/>
          <w:sz w:val="24"/>
          <w:szCs w:val="24"/>
        </w:rPr>
        <w:t>Flush system</w:t>
      </w:r>
      <w:r w:rsidR="00857CD1">
        <w:rPr>
          <w:rFonts w:ascii="Arial" w:eastAsia="Arial" w:hAnsi="Arial" w:cs="Arial"/>
          <w:bCs/>
          <w:position w:val="-1"/>
          <w:sz w:val="24"/>
          <w:szCs w:val="24"/>
        </w:rPr>
        <w:t xml:space="preserve"> for ________________ </w:t>
      </w:r>
      <w:r w:rsidR="00857CD1" w:rsidRPr="00857CD1">
        <w:rPr>
          <w:rFonts w:ascii="Arial" w:eastAsia="Arial" w:hAnsi="Arial" w:cs="Arial"/>
          <w:bCs/>
          <w:i/>
          <w:position w:val="-1"/>
          <w:sz w:val="24"/>
          <w:szCs w:val="24"/>
        </w:rPr>
        <w:t>(Insert time period to flush)</w:t>
      </w:r>
    </w:p>
    <w:p w:rsidR="00857CD1" w:rsidRPr="00857CD1" w:rsidRDefault="00857CD1" w:rsidP="00857CD1">
      <w:pPr>
        <w:pStyle w:val="ListParagraph"/>
        <w:numPr>
          <w:ilvl w:val="0"/>
          <w:numId w:val="1"/>
        </w:numPr>
        <w:tabs>
          <w:tab w:val="left" w:pos="820"/>
        </w:tabs>
        <w:spacing w:before="29" w:after="0" w:line="240" w:lineRule="auto"/>
        <w:ind w:left="360" w:right="11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Flushing valve locations: </w:t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857CD1" w:rsidRPr="00857CD1" w:rsidRDefault="00857CD1" w:rsidP="00857CD1">
      <w:pPr>
        <w:pStyle w:val="ListParagraph"/>
        <w:numPr>
          <w:ilvl w:val="0"/>
          <w:numId w:val="1"/>
        </w:numPr>
        <w:tabs>
          <w:tab w:val="left" w:pos="820"/>
        </w:tabs>
        <w:spacing w:before="29" w:after="0" w:line="240" w:lineRule="auto"/>
        <w:ind w:left="360" w:right="11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Flushing Procedure is: </w:t>
      </w:r>
      <w:r>
        <w:rPr>
          <w:rFonts w:ascii="Arial" w:eastAsia="Times New Roman" w:hAnsi="Arial" w:cs="Arial"/>
          <w:sz w:val="24"/>
          <w:szCs w:val="24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857CD1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C71803" w:rsidRPr="006A0A56" w:rsidRDefault="00C71803" w:rsidP="00DB7CF3">
      <w:pPr>
        <w:spacing w:before="14" w:after="0" w:line="260" w:lineRule="exact"/>
        <w:rPr>
          <w:rFonts w:ascii="Arial" w:hAnsi="Arial" w:cs="Arial"/>
          <w:sz w:val="24"/>
          <w:szCs w:val="26"/>
        </w:rPr>
      </w:pPr>
    </w:p>
    <w:p w:rsidR="006A0A56" w:rsidRDefault="00F05B2D" w:rsidP="006A0A56">
      <w:pPr>
        <w:pStyle w:val="ListParagraph"/>
        <w:numPr>
          <w:ilvl w:val="0"/>
          <w:numId w:val="6"/>
        </w:numPr>
        <w:tabs>
          <w:tab w:val="left" w:pos="820"/>
        </w:tabs>
        <w:spacing w:after="0" w:line="240" w:lineRule="auto"/>
        <w:ind w:left="3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Verify Chlorine Residual</w:t>
      </w:r>
    </w:p>
    <w:p w:rsidR="00F05B2D" w:rsidRDefault="00F05B2D" w:rsidP="00F05B2D">
      <w:pPr>
        <w:pStyle w:val="ListParagraph"/>
        <w:keepNext/>
        <w:numPr>
          <w:ilvl w:val="0"/>
          <w:numId w:val="1"/>
        </w:numPr>
        <w:tabs>
          <w:tab w:val="left" w:pos="820"/>
        </w:tabs>
        <w:spacing w:before="15" w:after="0" w:line="240" w:lineRule="auto"/>
        <w:ind w:left="360" w:right="-1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Using test strips or an approved chlorine colorimeter</w:t>
      </w:r>
      <w:r w:rsidR="00611DEE">
        <w:rPr>
          <w:rFonts w:ascii="Arial" w:eastAsia="Times New Roman" w:hAnsi="Arial" w:cs="Arial"/>
          <w:sz w:val="24"/>
          <w:szCs w:val="24"/>
        </w:rPr>
        <w:t xml:space="preserve"> to</w:t>
      </w:r>
      <w:r>
        <w:rPr>
          <w:rFonts w:ascii="Arial" w:eastAsia="Times New Roman" w:hAnsi="Arial" w:cs="Arial"/>
          <w:sz w:val="24"/>
          <w:szCs w:val="24"/>
        </w:rPr>
        <w:t xml:space="preserve"> ensure that the system contains no chlorine </w:t>
      </w:r>
      <w:r w:rsidR="00E21890">
        <w:rPr>
          <w:rFonts w:ascii="Arial" w:eastAsia="Times New Roman" w:hAnsi="Arial" w:cs="Arial"/>
          <w:sz w:val="24"/>
          <w:szCs w:val="24"/>
        </w:rPr>
        <w:t xml:space="preserve">if </w:t>
      </w:r>
      <w:r>
        <w:rPr>
          <w:rFonts w:ascii="Arial" w:eastAsia="Times New Roman" w:hAnsi="Arial" w:cs="Arial"/>
          <w:sz w:val="24"/>
          <w:szCs w:val="24"/>
        </w:rPr>
        <w:t xml:space="preserve">chlorine treatment system is </w:t>
      </w:r>
      <w:r w:rsidR="00E21890">
        <w:rPr>
          <w:rFonts w:ascii="Arial" w:eastAsia="Times New Roman" w:hAnsi="Arial" w:cs="Arial"/>
          <w:sz w:val="24"/>
          <w:szCs w:val="24"/>
        </w:rPr>
        <w:t xml:space="preserve">not </w:t>
      </w:r>
      <w:r>
        <w:rPr>
          <w:rFonts w:ascii="Arial" w:eastAsia="Times New Roman" w:hAnsi="Arial" w:cs="Arial"/>
          <w:sz w:val="24"/>
          <w:szCs w:val="24"/>
        </w:rPr>
        <w:t>approved for your system.</w:t>
      </w:r>
    </w:p>
    <w:p w:rsidR="00F05B2D" w:rsidRPr="00203FFE" w:rsidRDefault="00F05B2D" w:rsidP="00203FFE">
      <w:pPr>
        <w:pStyle w:val="ListParagraph"/>
        <w:keepNext/>
        <w:tabs>
          <w:tab w:val="left" w:pos="820"/>
        </w:tabs>
        <w:spacing w:before="15" w:after="0" w:line="240" w:lineRule="auto"/>
        <w:ind w:left="360" w:right="-14"/>
        <w:rPr>
          <w:rFonts w:ascii="Arial" w:eastAsia="Times New Roman" w:hAnsi="Arial" w:cs="Arial"/>
          <w:i/>
          <w:sz w:val="24"/>
          <w:szCs w:val="24"/>
        </w:rPr>
      </w:pPr>
      <w:r w:rsidRPr="00203FFE">
        <w:rPr>
          <w:rFonts w:ascii="Arial" w:eastAsia="Times New Roman" w:hAnsi="Arial" w:cs="Arial"/>
          <w:i/>
          <w:sz w:val="24"/>
          <w:szCs w:val="24"/>
        </w:rPr>
        <w:t xml:space="preserve">If system </w:t>
      </w:r>
      <w:r w:rsidR="00203FFE" w:rsidRPr="00203FFE">
        <w:rPr>
          <w:rFonts w:ascii="Arial" w:eastAsia="Times New Roman" w:hAnsi="Arial" w:cs="Arial"/>
          <w:i/>
          <w:sz w:val="24"/>
          <w:szCs w:val="24"/>
        </w:rPr>
        <w:t>has approved chlorination</w:t>
      </w:r>
      <w:r w:rsidRPr="00203FFE">
        <w:rPr>
          <w:rFonts w:ascii="Arial" w:eastAsia="Times New Roman" w:hAnsi="Arial" w:cs="Arial"/>
          <w:i/>
          <w:sz w:val="24"/>
          <w:szCs w:val="24"/>
        </w:rPr>
        <w:t xml:space="preserve">, verify that the residuals are </w:t>
      </w:r>
      <w:r w:rsidR="001E4CD1" w:rsidRPr="00203FFE">
        <w:rPr>
          <w:rFonts w:ascii="Arial" w:eastAsia="Times New Roman" w:hAnsi="Arial" w:cs="Arial"/>
          <w:i/>
          <w:sz w:val="24"/>
          <w:szCs w:val="24"/>
        </w:rPr>
        <w:t xml:space="preserve">at normal levels and </w:t>
      </w:r>
      <w:r w:rsidR="001E4CD1" w:rsidRPr="00203FFE">
        <w:rPr>
          <w:rFonts w:ascii="Arial" w:eastAsia="Times New Roman" w:hAnsi="Arial" w:cs="Arial"/>
          <w:i/>
          <w:sz w:val="24"/>
          <w:szCs w:val="24"/>
        </w:rPr>
        <w:lastRenderedPageBreak/>
        <w:t xml:space="preserve">below 4.0 mg/L </w:t>
      </w:r>
      <w:r w:rsidRPr="00203FFE">
        <w:rPr>
          <w:rFonts w:ascii="Arial" w:eastAsia="Times New Roman" w:hAnsi="Arial" w:cs="Arial"/>
          <w:i/>
          <w:sz w:val="24"/>
          <w:szCs w:val="24"/>
        </w:rPr>
        <w:t>throughout the system.</w:t>
      </w:r>
    </w:p>
    <w:p w:rsidR="00F05B2D" w:rsidRDefault="00203FFE" w:rsidP="00203FFE">
      <w:pP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Method of chlorine measurement:</w:t>
      </w:r>
      <w:r>
        <w:rPr>
          <w:rFonts w:ascii="Arial" w:eastAsia="Arial" w:hAnsi="Arial" w:cs="Arial"/>
          <w:sz w:val="24"/>
          <w:szCs w:val="24"/>
        </w:rPr>
        <w:tab/>
        <w:t>Test Strips _______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Colorimeter _______</w:t>
      </w:r>
    </w:p>
    <w:p w:rsidR="00F05B2D" w:rsidRPr="00DB7CF3" w:rsidRDefault="00203FFE" w:rsidP="00203FFE">
      <w:pPr>
        <w:spacing w:before="29" w:after="0" w:line="240" w:lineRule="auto"/>
        <w:ind w:left="360" w:righ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Chlorine level should be </w:t>
      </w:r>
      <w:r w:rsidRPr="00203FFE">
        <w:rPr>
          <w:rFonts w:ascii="Arial" w:eastAsia="Arial" w:hAnsi="Arial" w:cs="Arial"/>
          <w:i/>
          <w:sz w:val="24"/>
          <w:szCs w:val="24"/>
        </w:rPr>
        <w:t>(from previous year’s reporting average)</w:t>
      </w:r>
      <w:r>
        <w:rPr>
          <w:rFonts w:ascii="Arial" w:eastAsia="Arial" w:hAnsi="Arial" w:cs="Arial"/>
          <w:sz w:val="24"/>
          <w:szCs w:val="24"/>
        </w:rPr>
        <w:t xml:space="preserve"> ________ mg/L.</w:t>
      </w:r>
    </w:p>
    <w:p w:rsidR="00F05B2D" w:rsidRPr="00203FFE" w:rsidRDefault="00203FFE" w:rsidP="00203FFE">
      <w:pPr>
        <w:spacing w:before="29" w:after="0" w:line="240" w:lineRule="auto"/>
        <w:ind w:left="360" w:right="111"/>
        <w:rPr>
          <w:rFonts w:ascii="Arial" w:eastAsia="Arial" w:hAnsi="Arial" w:cs="Arial"/>
          <w:i/>
          <w:sz w:val="24"/>
          <w:szCs w:val="24"/>
        </w:rPr>
      </w:pPr>
      <w:r w:rsidRPr="00203FFE">
        <w:rPr>
          <w:rFonts w:ascii="Arial" w:eastAsia="Arial" w:hAnsi="Arial" w:cs="Arial"/>
          <w:i/>
          <w:sz w:val="24"/>
          <w:szCs w:val="24"/>
        </w:rPr>
        <w:t>(Enter 0 if system does not have approved chlorination.)</w:t>
      </w:r>
    </w:p>
    <w:p w:rsidR="00F05B2D" w:rsidRPr="00F05B2D" w:rsidRDefault="00F05B2D" w:rsidP="00F05B2D">
      <w:pPr>
        <w:keepNext/>
        <w:tabs>
          <w:tab w:val="left" w:pos="820"/>
        </w:tabs>
        <w:spacing w:before="15" w:after="0" w:line="240" w:lineRule="auto"/>
        <w:ind w:right="-14"/>
        <w:rPr>
          <w:rFonts w:ascii="Arial" w:eastAsia="Times New Roman" w:hAnsi="Arial" w:cs="Arial"/>
          <w:sz w:val="24"/>
          <w:szCs w:val="24"/>
        </w:rPr>
      </w:pPr>
    </w:p>
    <w:p w:rsidR="00C71803" w:rsidRPr="006A0A56" w:rsidRDefault="006956C4" w:rsidP="006A0A56">
      <w:pPr>
        <w:pStyle w:val="ListParagraph"/>
        <w:numPr>
          <w:ilvl w:val="0"/>
          <w:numId w:val="6"/>
        </w:numPr>
        <w:tabs>
          <w:tab w:val="left" w:pos="820"/>
        </w:tabs>
        <w:spacing w:after="0" w:line="240" w:lineRule="auto"/>
        <w:ind w:left="360" w:right="-20"/>
        <w:rPr>
          <w:rFonts w:ascii="Arial" w:eastAsia="Arial" w:hAnsi="Arial" w:cs="Arial"/>
          <w:sz w:val="24"/>
          <w:szCs w:val="24"/>
        </w:rPr>
      </w:pPr>
      <w:r w:rsidRPr="006A0A56">
        <w:rPr>
          <w:rFonts w:ascii="Arial" w:eastAsia="Arial" w:hAnsi="Arial" w:cs="Arial"/>
          <w:bCs/>
          <w:sz w:val="24"/>
          <w:szCs w:val="24"/>
        </w:rPr>
        <w:t>Coll</w:t>
      </w:r>
      <w:r w:rsidRPr="006A0A56">
        <w:rPr>
          <w:rFonts w:ascii="Arial" w:eastAsia="Arial" w:hAnsi="Arial" w:cs="Arial"/>
          <w:bCs/>
          <w:spacing w:val="1"/>
          <w:sz w:val="24"/>
          <w:szCs w:val="24"/>
        </w:rPr>
        <w:t>ec</w:t>
      </w:r>
      <w:r w:rsidRPr="006A0A56">
        <w:rPr>
          <w:rFonts w:ascii="Arial" w:eastAsia="Arial" w:hAnsi="Arial" w:cs="Arial"/>
          <w:bCs/>
          <w:sz w:val="24"/>
          <w:szCs w:val="24"/>
        </w:rPr>
        <w:t>t C</w:t>
      </w:r>
      <w:r w:rsidRPr="006A0A56">
        <w:rPr>
          <w:rFonts w:ascii="Arial" w:eastAsia="Arial" w:hAnsi="Arial" w:cs="Arial"/>
          <w:bCs/>
          <w:spacing w:val="-1"/>
          <w:sz w:val="24"/>
          <w:szCs w:val="24"/>
        </w:rPr>
        <w:t>o</w:t>
      </w:r>
      <w:r w:rsidRPr="006A0A56">
        <w:rPr>
          <w:rFonts w:ascii="Arial" w:eastAsia="Arial" w:hAnsi="Arial" w:cs="Arial"/>
          <w:bCs/>
          <w:sz w:val="24"/>
          <w:szCs w:val="24"/>
        </w:rPr>
        <w:t>l</w:t>
      </w:r>
      <w:r w:rsidRPr="006A0A56">
        <w:rPr>
          <w:rFonts w:ascii="Arial" w:eastAsia="Arial" w:hAnsi="Arial" w:cs="Arial"/>
          <w:bCs/>
          <w:spacing w:val="1"/>
          <w:sz w:val="24"/>
          <w:szCs w:val="24"/>
        </w:rPr>
        <w:t>i</w:t>
      </w:r>
      <w:r w:rsidRPr="006A0A56">
        <w:rPr>
          <w:rFonts w:ascii="Arial" w:eastAsia="Arial" w:hAnsi="Arial" w:cs="Arial"/>
          <w:bCs/>
          <w:sz w:val="24"/>
          <w:szCs w:val="24"/>
        </w:rPr>
        <w:t>f</w:t>
      </w:r>
      <w:r w:rsidRPr="006A0A56">
        <w:rPr>
          <w:rFonts w:ascii="Arial" w:eastAsia="Arial" w:hAnsi="Arial" w:cs="Arial"/>
          <w:bCs/>
          <w:spacing w:val="-1"/>
          <w:sz w:val="24"/>
          <w:szCs w:val="24"/>
        </w:rPr>
        <w:t>o</w:t>
      </w:r>
      <w:r w:rsidRPr="006A0A56">
        <w:rPr>
          <w:rFonts w:ascii="Arial" w:eastAsia="Arial" w:hAnsi="Arial" w:cs="Arial"/>
          <w:bCs/>
          <w:sz w:val="24"/>
          <w:szCs w:val="24"/>
        </w:rPr>
        <w:t>rm</w:t>
      </w:r>
      <w:r w:rsidRPr="006A0A56">
        <w:rPr>
          <w:rFonts w:ascii="Arial" w:eastAsia="Arial" w:hAnsi="Arial" w:cs="Arial"/>
          <w:bCs/>
          <w:spacing w:val="1"/>
          <w:sz w:val="24"/>
          <w:szCs w:val="24"/>
        </w:rPr>
        <w:t xml:space="preserve"> </w:t>
      </w:r>
      <w:r w:rsidRPr="006A0A56">
        <w:rPr>
          <w:rFonts w:ascii="Arial" w:eastAsia="Arial" w:hAnsi="Arial" w:cs="Arial"/>
          <w:bCs/>
          <w:spacing w:val="-2"/>
          <w:sz w:val="24"/>
          <w:szCs w:val="24"/>
        </w:rPr>
        <w:t>S</w:t>
      </w:r>
      <w:r w:rsidRPr="006A0A56">
        <w:rPr>
          <w:rFonts w:ascii="Arial" w:eastAsia="Arial" w:hAnsi="Arial" w:cs="Arial"/>
          <w:bCs/>
          <w:spacing w:val="1"/>
          <w:sz w:val="24"/>
          <w:szCs w:val="24"/>
        </w:rPr>
        <w:t>a</w:t>
      </w:r>
      <w:r w:rsidRPr="006A0A56">
        <w:rPr>
          <w:rFonts w:ascii="Arial" w:eastAsia="Arial" w:hAnsi="Arial" w:cs="Arial"/>
          <w:bCs/>
          <w:spacing w:val="-2"/>
          <w:sz w:val="24"/>
          <w:szCs w:val="24"/>
        </w:rPr>
        <w:t>m</w:t>
      </w:r>
      <w:r w:rsidRPr="006A0A56">
        <w:rPr>
          <w:rFonts w:ascii="Arial" w:eastAsia="Arial" w:hAnsi="Arial" w:cs="Arial"/>
          <w:bCs/>
          <w:sz w:val="24"/>
          <w:szCs w:val="24"/>
        </w:rPr>
        <w:t>pl</w:t>
      </w:r>
      <w:r w:rsidRPr="006A0A56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6A0A56">
        <w:rPr>
          <w:rFonts w:ascii="Arial" w:eastAsia="Arial" w:hAnsi="Arial" w:cs="Arial"/>
          <w:bCs/>
          <w:sz w:val="24"/>
          <w:szCs w:val="24"/>
        </w:rPr>
        <w:t>s</w:t>
      </w:r>
    </w:p>
    <w:p w:rsidR="00F05B2D" w:rsidRDefault="00203FFE" w:rsidP="00F05B2D">
      <w:pPr>
        <w:pStyle w:val="ListParagraph"/>
        <w:keepNext/>
        <w:numPr>
          <w:ilvl w:val="0"/>
          <w:numId w:val="1"/>
        </w:numPr>
        <w:tabs>
          <w:tab w:val="left" w:pos="820"/>
        </w:tabs>
        <w:spacing w:before="15" w:after="0" w:line="240" w:lineRule="auto"/>
        <w:ind w:left="360" w:right="-1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Samples will be taken from locations listed below</w:t>
      </w:r>
      <w:r w:rsidR="00F05B2D">
        <w:rPr>
          <w:rFonts w:ascii="Arial" w:eastAsia="Times New Roman" w:hAnsi="Arial" w:cs="Arial"/>
          <w:sz w:val="24"/>
          <w:szCs w:val="24"/>
        </w:rPr>
        <w:t>.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5"/>
        <w:gridCol w:w="3030"/>
        <w:gridCol w:w="3569"/>
      </w:tblGrid>
      <w:tr w:rsidR="00D01CA1" w:rsidTr="00D01CA1">
        <w:trPr>
          <w:trHeight w:val="313"/>
        </w:trPr>
        <w:tc>
          <w:tcPr>
            <w:tcW w:w="2705" w:type="dxa"/>
            <w:tcBorders>
              <w:bottom w:val="single" w:sz="6" w:space="0" w:color="auto"/>
            </w:tcBorders>
          </w:tcPr>
          <w:p w:rsidR="00D01CA1" w:rsidRDefault="00D01CA1" w:rsidP="00D01CA1">
            <w:pPr>
              <w:spacing w:before="29" w:after="0" w:line="240" w:lineRule="auto"/>
              <w:ind w:left="-3" w:right="11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30" w:type="dxa"/>
            <w:tcBorders>
              <w:bottom w:val="single" w:sz="6" w:space="0" w:color="auto"/>
            </w:tcBorders>
          </w:tcPr>
          <w:p w:rsidR="00D01CA1" w:rsidRDefault="00D01CA1" w:rsidP="00D01CA1">
            <w:pPr>
              <w:spacing w:before="29" w:after="0" w:line="240" w:lineRule="auto"/>
              <w:ind w:left="-3" w:right="11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69" w:type="dxa"/>
            <w:tcBorders>
              <w:bottom w:val="single" w:sz="6" w:space="0" w:color="auto"/>
            </w:tcBorders>
          </w:tcPr>
          <w:p w:rsidR="00D01CA1" w:rsidRDefault="00D01CA1" w:rsidP="00D01CA1">
            <w:pPr>
              <w:spacing w:before="29" w:after="0" w:line="240" w:lineRule="auto"/>
              <w:ind w:left="-3" w:right="11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01CA1" w:rsidTr="00D01CA1">
        <w:trPr>
          <w:trHeight w:val="350"/>
        </w:trPr>
        <w:tc>
          <w:tcPr>
            <w:tcW w:w="2705" w:type="dxa"/>
          </w:tcPr>
          <w:p w:rsidR="00D01CA1" w:rsidRDefault="00D01CA1" w:rsidP="00D01CA1">
            <w:pPr>
              <w:spacing w:before="29" w:after="0" w:line="240" w:lineRule="auto"/>
              <w:ind w:left="-3" w:right="11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30" w:type="dxa"/>
          </w:tcPr>
          <w:p w:rsidR="00D01CA1" w:rsidRDefault="00D01CA1" w:rsidP="00D01CA1">
            <w:pPr>
              <w:spacing w:before="29" w:after="0" w:line="240" w:lineRule="auto"/>
              <w:ind w:left="-3" w:right="11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69" w:type="dxa"/>
          </w:tcPr>
          <w:p w:rsidR="00D01CA1" w:rsidRDefault="00D01CA1" w:rsidP="00D01CA1">
            <w:pPr>
              <w:spacing w:before="29" w:after="0" w:line="240" w:lineRule="auto"/>
              <w:ind w:left="-3" w:right="11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05B2D" w:rsidRPr="00203FFE" w:rsidRDefault="00E21890" w:rsidP="008D214E">
      <w:pPr>
        <w:pStyle w:val="ListParagraph"/>
        <w:tabs>
          <w:tab w:val="left" w:pos="820"/>
        </w:tabs>
        <w:spacing w:before="15" w:after="0" w:line="240" w:lineRule="auto"/>
        <w:ind w:left="360" w:right="-14"/>
        <w:rPr>
          <w:rFonts w:ascii="Arial" w:eastAsia="Times New Roman" w:hAnsi="Arial" w:cs="Arial"/>
          <w:i/>
          <w:sz w:val="24"/>
          <w:szCs w:val="24"/>
        </w:rPr>
      </w:pPr>
      <w:r w:rsidRPr="00203FFE">
        <w:rPr>
          <w:rFonts w:ascii="Arial" w:eastAsia="Times New Roman" w:hAnsi="Arial" w:cs="Arial"/>
          <w:i/>
          <w:sz w:val="24"/>
          <w:szCs w:val="24"/>
        </w:rPr>
        <w:t>(</w:t>
      </w:r>
      <w:r w:rsidR="00F05B2D" w:rsidRPr="00203FFE">
        <w:rPr>
          <w:rFonts w:ascii="Arial" w:eastAsia="Times New Roman" w:hAnsi="Arial" w:cs="Arial"/>
          <w:i/>
          <w:sz w:val="24"/>
          <w:szCs w:val="24"/>
        </w:rPr>
        <w:t>System may wish to take non-compliance samples before the next steps to ascertain effectiveness of disinfection and flushing.</w:t>
      </w:r>
      <w:r w:rsidRPr="00203FFE">
        <w:rPr>
          <w:rFonts w:ascii="Arial" w:eastAsia="Times New Roman" w:hAnsi="Arial" w:cs="Arial"/>
          <w:i/>
          <w:sz w:val="24"/>
          <w:szCs w:val="24"/>
        </w:rPr>
        <w:t>)</w:t>
      </w:r>
    </w:p>
    <w:p w:rsidR="00F05B2D" w:rsidRDefault="00857CD1" w:rsidP="008D214E">
      <w:pPr>
        <w:pStyle w:val="ListParagraph"/>
        <w:numPr>
          <w:ilvl w:val="0"/>
          <w:numId w:val="1"/>
        </w:numPr>
        <w:tabs>
          <w:tab w:val="left" w:pos="820"/>
        </w:tabs>
        <w:spacing w:before="15" w:after="0" w:line="240" w:lineRule="auto"/>
        <w:ind w:left="360" w:right="-14"/>
        <w:rPr>
          <w:rFonts w:ascii="Arial" w:eastAsia="Times New Roman" w:hAnsi="Arial" w:cs="Arial"/>
          <w:sz w:val="24"/>
          <w:szCs w:val="24"/>
        </w:rPr>
      </w:pPr>
      <w:r w:rsidRPr="00611DEE">
        <w:rPr>
          <w:rFonts w:ascii="Arial" w:eastAsia="Times New Roman" w:hAnsi="Arial" w:cs="Arial"/>
          <w:b/>
          <w:sz w:val="24"/>
          <w:szCs w:val="24"/>
        </w:rPr>
        <w:t>Each</w:t>
      </w:r>
      <w:r w:rsidR="00F05B2D" w:rsidRPr="00611DEE">
        <w:rPr>
          <w:rFonts w:ascii="Arial" w:eastAsia="Times New Roman" w:hAnsi="Arial" w:cs="Arial"/>
          <w:b/>
          <w:sz w:val="24"/>
          <w:szCs w:val="24"/>
        </w:rPr>
        <w:t xml:space="preserve"> location</w:t>
      </w:r>
      <w:r w:rsidR="00F05B2D">
        <w:rPr>
          <w:rFonts w:ascii="Arial" w:eastAsia="Times New Roman" w:hAnsi="Arial" w:cs="Arial"/>
          <w:sz w:val="24"/>
          <w:szCs w:val="24"/>
        </w:rPr>
        <w:t xml:space="preserve"> above must be sampled for coliform on two consecutive days and return clean results </w:t>
      </w:r>
      <w:r>
        <w:rPr>
          <w:rFonts w:ascii="Arial" w:eastAsia="Times New Roman" w:hAnsi="Arial" w:cs="Arial"/>
          <w:sz w:val="24"/>
          <w:szCs w:val="24"/>
        </w:rPr>
        <w:t xml:space="preserve">on both days </w:t>
      </w:r>
      <w:r w:rsidR="00F05B2D">
        <w:rPr>
          <w:rFonts w:ascii="Arial" w:eastAsia="Times New Roman" w:hAnsi="Arial" w:cs="Arial"/>
          <w:sz w:val="24"/>
          <w:szCs w:val="24"/>
        </w:rPr>
        <w:t xml:space="preserve">before the system can be </w:t>
      </w:r>
      <w:r>
        <w:rPr>
          <w:rFonts w:ascii="Arial" w:eastAsia="Times New Roman" w:hAnsi="Arial" w:cs="Arial"/>
          <w:sz w:val="24"/>
          <w:szCs w:val="24"/>
        </w:rPr>
        <w:t>approved</w:t>
      </w:r>
      <w:r w:rsidR="00F05B2D">
        <w:rPr>
          <w:rFonts w:ascii="Arial" w:eastAsia="Times New Roman" w:hAnsi="Arial" w:cs="Arial"/>
          <w:sz w:val="24"/>
          <w:szCs w:val="24"/>
        </w:rPr>
        <w:t xml:space="preserve"> to open for public use.</w:t>
      </w:r>
      <w:r w:rsidR="000F1EDE">
        <w:rPr>
          <w:rFonts w:ascii="Arial" w:eastAsia="Times New Roman" w:hAnsi="Arial" w:cs="Arial"/>
          <w:sz w:val="24"/>
          <w:szCs w:val="24"/>
        </w:rPr>
        <w:t xml:space="preserve"> If either day of samples does not pass, the system must disinfect again. </w:t>
      </w:r>
    </w:p>
    <w:p w:rsidR="00F05B2D" w:rsidRDefault="00D01CA1" w:rsidP="008D214E">
      <w:pPr>
        <w:pStyle w:val="ListParagraph"/>
        <w:numPr>
          <w:ilvl w:val="0"/>
          <w:numId w:val="1"/>
        </w:numPr>
        <w:tabs>
          <w:tab w:val="left" w:pos="820"/>
        </w:tabs>
        <w:spacing w:before="15" w:after="0" w:line="240" w:lineRule="auto"/>
        <w:ind w:left="360" w:right="-1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Systems with approved chlorination</w:t>
      </w:r>
      <w:r w:rsidR="00F05B2D">
        <w:rPr>
          <w:rFonts w:ascii="Arial" w:eastAsia="Times New Roman" w:hAnsi="Arial" w:cs="Arial"/>
          <w:sz w:val="24"/>
          <w:szCs w:val="24"/>
        </w:rPr>
        <w:t xml:space="preserve"> must report </w:t>
      </w:r>
      <w:r>
        <w:rPr>
          <w:rFonts w:ascii="Arial" w:eastAsia="Times New Roman" w:hAnsi="Arial" w:cs="Arial"/>
          <w:sz w:val="24"/>
          <w:szCs w:val="24"/>
        </w:rPr>
        <w:t xml:space="preserve">chlorine residuals </w:t>
      </w:r>
      <w:r w:rsidR="00F05B2D">
        <w:rPr>
          <w:rFonts w:ascii="Arial" w:eastAsia="Times New Roman" w:hAnsi="Arial" w:cs="Arial"/>
          <w:sz w:val="24"/>
          <w:szCs w:val="24"/>
        </w:rPr>
        <w:t>with the coliform samples.</w:t>
      </w:r>
    </w:p>
    <w:p w:rsidR="00C71803" w:rsidRPr="00FA6FCE" w:rsidRDefault="00C71803" w:rsidP="00DB7CF3">
      <w:pPr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FA6FCE" w:rsidRPr="00FA6FCE" w:rsidRDefault="00FA6FCE" w:rsidP="00FA6FCE">
      <w:pPr>
        <w:pStyle w:val="ListParagraph"/>
        <w:numPr>
          <w:ilvl w:val="0"/>
          <w:numId w:val="6"/>
        </w:numPr>
        <w:spacing w:before="17" w:after="0" w:line="280" w:lineRule="exact"/>
        <w:ind w:left="360"/>
        <w:rPr>
          <w:rFonts w:ascii="Arial" w:hAnsi="Arial" w:cs="Arial"/>
          <w:sz w:val="24"/>
          <w:szCs w:val="24"/>
        </w:rPr>
      </w:pPr>
      <w:r w:rsidRPr="00FA6FCE">
        <w:rPr>
          <w:rFonts w:ascii="Arial" w:hAnsi="Arial" w:cs="Arial"/>
          <w:sz w:val="24"/>
          <w:szCs w:val="24"/>
        </w:rPr>
        <w:t xml:space="preserve">Complete and Submit </w:t>
      </w:r>
      <w:r w:rsidR="006F7DCA">
        <w:rPr>
          <w:rFonts w:ascii="Arial" w:hAnsi="Arial" w:cs="Arial"/>
          <w:sz w:val="24"/>
          <w:szCs w:val="24"/>
        </w:rPr>
        <w:t xml:space="preserve">BSDW Seasonal </w:t>
      </w:r>
      <w:r w:rsidRPr="00FA6FCE">
        <w:rPr>
          <w:rFonts w:ascii="Arial" w:hAnsi="Arial" w:cs="Arial"/>
          <w:sz w:val="24"/>
          <w:szCs w:val="24"/>
        </w:rPr>
        <w:t>Certification Checklist</w:t>
      </w:r>
      <w:r w:rsidR="009B3CC1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9B3CC1" w:rsidRPr="00F91A77">
          <w:rPr>
            <w:rStyle w:val="Hyperlink"/>
            <w:rFonts w:ascii="Arial" w:hAnsi="Arial" w:cs="Arial"/>
            <w:sz w:val="24"/>
            <w:szCs w:val="24"/>
          </w:rPr>
          <w:t>http://ndep.nv.gov/bsdw/index.htm</w:t>
        </w:r>
      </w:hyperlink>
      <w:r w:rsidR="008D214E">
        <w:rPr>
          <w:rFonts w:ascii="Arial" w:hAnsi="Arial" w:cs="Arial"/>
          <w:sz w:val="24"/>
          <w:szCs w:val="24"/>
        </w:rPr>
        <w:t>.</w:t>
      </w:r>
    </w:p>
    <w:p w:rsidR="00C71803" w:rsidRDefault="008D214E" w:rsidP="008D214E">
      <w:pPr>
        <w:pStyle w:val="ListParagraph"/>
        <w:numPr>
          <w:ilvl w:val="0"/>
          <w:numId w:val="1"/>
        </w:numPr>
        <w:tabs>
          <w:tab w:val="left" w:pos="820"/>
        </w:tabs>
        <w:spacing w:before="15" w:after="0" w:line="240" w:lineRule="auto"/>
        <w:ind w:left="360" w:right="-1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Complete the checklist noting any variations from this start-up procedure. Your signature on the checklist certifies </w:t>
      </w:r>
      <w:r w:rsidR="009B3CC1">
        <w:rPr>
          <w:rFonts w:ascii="Arial" w:eastAsia="Times New Roman" w:hAnsi="Arial" w:cs="Arial"/>
          <w:sz w:val="24"/>
          <w:szCs w:val="24"/>
        </w:rPr>
        <w:t>that this</w:t>
      </w:r>
      <w:r>
        <w:rPr>
          <w:rFonts w:ascii="Arial" w:eastAsia="Times New Roman" w:hAnsi="Arial" w:cs="Arial"/>
          <w:sz w:val="24"/>
          <w:szCs w:val="24"/>
        </w:rPr>
        <w:t xml:space="preserve"> approved start-up procedure</w:t>
      </w:r>
      <w:r w:rsidR="009B3CC1">
        <w:rPr>
          <w:rFonts w:ascii="Arial" w:eastAsia="Times New Roman" w:hAnsi="Arial" w:cs="Arial"/>
          <w:sz w:val="24"/>
          <w:szCs w:val="24"/>
        </w:rPr>
        <w:t xml:space="preserve"> was followed</w:t>
      </w:r>
      <w:r>
        <w:rPr>
          <w:rFonts w:ascii="Arial" w:eastAsia="Times New Roman" w:hAnsi="Arial" w:cs="Arial"/>
          <w:sz w:val="24"/>
          <w:szCs w:val="24"/>
        </w:rPr>
        <w:t xml:space="preserve">. Submit the completed </w:t>
      </w:r>
      <w:r w:rsidR="009B3CC1">
        <w:rPr>
          <w:rFonts w:ascii="Arial" w:eastAsia="Times New Roman" w:hAnsi="Arial" w:cs="Arial"/>
          <w:sz w:val="24"/>
          <w:szCs w:val="24"/>
        </w:rPr>
        <w:t xml:space="preserve">and signed </w:t>
      </w:r>
      <w:r>
        <w:rPr>
          <w:rFonts w:ascii="Arial" w:eastAsia="Times New Roman" w:hAnsi="Arial" w:cs="Arial"/>
          <w:sz w:val="24"/>
          <w:szCs w:val="24"/>
        </w:rPr>
        <w:t>checklist to the state,</w:t>
      </w:r>
      <w:r w:rsidR="00FA6FCE">
        <w:rPr>
          <w:rFonts w:ascii="Arial" w:eastAsia="Times New Roman" w:hAnsi="Arial" w:cs="Arial"/>
          <w:sz w:val="24"/>
          <w:szCs w:val="24"/>
        </w:rPr>
        <w:t xml:space="preserve"> includ</w:t>
      </w:r>
      <w:r>
        <w:rPr>
          <w:rFonts w:ascii="Arial" w:eastAsia="Times New Roman" w:hAnsi="Arial" w:cs="Arial"/>
          <w:sz w:val="24"/>
          <w:szCs w:val="24"/>
        </w:rPr>
        <w:t>ing</w:t>
      </w:r>
      <w:r w:rsidR="00FA6FCE">
        <w:rPr>
          <w:rFonts w:ascii="Arial" w:eastAsia="Times New Roman" w:hAnsi="Arial" w:cs="Arial"/>
          <w:sz w:val="24"/>
          <w:szCs w:val="24"/>
        </w:rPr>
        <w:t xml:space="preserve"> copies of the lab’s coliform results for review.</w:t>
      </w:r>
    </w:p>
    <w:p w:rsidR="008D214E" w:rsidRPr="00FA6FCE" w:rsidRDefault="009B3CC1" w:rsidP="008D214E">
      <w:pPr>
        <w:pStyle w:val="ListParagraph"/>
        <w:numPr>
          <w:ilvl w:val="0"/>
          <w:numId w:val="1"/>
        </w:numPr>
        <w:tabs>
          <w:tab w:val="left" w:pos="820"/>
        </w:tabs>
        <w:spacing w:before="15" w:after="0" w:line="240" w:lineRule="auto"/>
        <w:ind w:left="360" w:right="-1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BSDW office will review the checklist information and notify when the PWS can begin </w:t>
      </w:r>
      <w:r w:rsidR="008D214E">
        <w:rPr>
          <w:rFonts w:ascii="Arial" w:eastAsia="Times New Roman" w:hAnsi="Arial" w:cs="Arial"/>
          <w:sz w:val="24"/>
          <w:szCs w:val="24"/>
        </w:rPr>
        <w:t>public water service.</w:t>
      </w:r>
    </w:p>
    <w:p w:rsidR="00FA6FCE" w:rsidRDefault="00FA6FCE" w:rsidP="00FA6FCE">
      <w:pPr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857CD1" w:rsidRPr="00FA6FCE" w:rsidRDefault="00F91A77" w:rsidP="00FA6FCE">
      <w:pPr>
        <w:spacing w:before="17" w:after="0" w:line="2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copy of the checklist can be obtained from </w:t>
      </w:r>
      <w:r w:rsidR="009B3CC1">
        <w:rPr>
          <w:rFonts w:ascii="Arial" w:hAnsi="Arial" w:cs="Arial"/>
          <w:sz w:val="24"/>
          <w:szCs w:val="24"/>
        </w:rPr>
        <w:t xml:space="preserve">the website above </w:t>
      </w:r>
      <w:r>
        <w:rPr>
          <w:rFonts w:ascii="Arial" w:hAnsi="Arial" w:cs="Arial"/>
          <w:sz w:val="24"/>
          <w:szCs w:val="24"/>
        </w:rPr>
        <w:t>or by calling ________________</w:t>
      </w:r>
    </w:p>
    <w:p w:rsidR="00FA6FCE" w:rsidRDefault="00FA6FCE" w:rsidP="00FA6FCE">
      <w:pPr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F75D63" w:rsidRDefault="00F75D63" w:rsidP="00FA6FCE">
      <w:pPr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F75D63" w:rsidRDefault="00F75D63" w:rsidP="00FA6FCE">
      <w:pPr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F75D63" w:rsidRDefault="00F75D63" w:rsidP="00FA6FCE">
      <w:pPr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F75D63" w:rsidRDefault="00F75D63" w:rsidP="00FA6FCE">
      <w:pPr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F75D63" w:rsidRDefault="00F75D63" w:rsidP="00FA6FCE">
      <w:pPr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F75D63" w:rsidRDefault="00F75D63" w:rsidP="00FA6FCE">
      <w:pPr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F75D63" w:rsidRDefault="00F75D63" w:rsidP="00FA6FCE">
      <w:pPr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F75D63" w:rsidRDefault="00F75D63" w:rsidP="00FA6FCE">
      <w:pPr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F75D63" w:rsidRPr="00FA6FCE" w:rsidRDefault="00F75D63" w:rsidP="00FA6FCE">
      <w:pPr>
        <w:spacing w:before="17" w:after="0" w:line="26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D214E" w:rsidRDefault="00F75D63" w:rsidP="00D6170A">
      <w:pPr>
        <w:spacing w:before="17"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F7DCA" w:rsidRDefault="006F7DCA">
      <w:pPr>
        <w:widowControl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D214E" w:rsidRDefault="008D214E" w:rsidP="00D6170A">
      <w:pPr>
        <w:spacing w:before="17" w:after="0" w:line="260" w:lineRule="exact"/>
        <w:jc w:val="center"/>
        <w:rPr>
          <w:rFonts w:ascii="Arial" w:hAnsi="Arial" w:cs="Arial"/>
          <w:b/>
          <w:sz w:val="24"/>
          <w:szCs w:val="24"/>
        </w:rPr>
      </w:pPr>
    </w:p>
    <w:p w:rsidR="00FA6FCE" w:rsidRDefault="00E63459" w:rsidP="00D6170A">
      <w:pPr>
        <w:spacing w:before="17"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Post-Season Shut-</w:t>
      </w:r>
      <w:r w:rsidR="00FA6FCE" w:rsidRPr="00D6170A">
        <w:rPr>
          <w:rFonts w:ascii="Arial" w:hAnsi="Arial" w:cs="Arial"/>
          <w:b/>
          <w:sz w:val="24"/>
          <w:szCs w:val="24"/>
        </w:rPr>
        <w:t>Down</w:t>
      </w:r>
      <w:r w:rsidR="00857CD1">
        <w:rPr>
          <w:rFonts w:ascii="Arial" w:hAnsi="Arial" w:cs="Arial"/>
          <w:b/>
          <w:sz w:val="24"/>
          <w:szCs w:val="24"/>
        </w:rPr>
        <w:t xml:space="preserve"> Procedure</w:t>
      </w:r>
    </w:p>
    <w:p w:rsidR="008D214E" w:rsidRDefault="008D214E" w:rsidP="00D6170A">
      <w:pPr>
        <w:spacing w:before="17" w:after="0" w:line="260" w:lineRule="exact"/>
        <w:jc w:val="center"/>
        <w:rPr>
          <w:rFonts w:ascii="Arial" w:hAnsi="Arial" w:cs="Arial"/>
          <w:b/>
          <w:sz w:val="24"/>
          <w:szCs w:val="24"/>
        </w:rPr>
      </w:pPr>
    </w:p>
    <w:p w:rsidR="00FA6FCE" w:rsidRPr="00FA6FCE" w:rsidRDefault="00FA6FCE" w:rsidP="00D6170A">
      <w:pPr>
        <w:spacing w:before="17" w:after="0" w:line="260" w:lineRule="exact"/>
        <w:ind w:left="360" w:hanging="360"/>
        <w:rPr>
          <w:rFonts w:ascii="Arial" w:hAnsi="Arial" w:cs="Arial"/>
          <w:sz w:val="24"/>
          <w:szCs w:val="24"/>
        </w:rPr>
      </w:pPr>
    </w:p>
    <w:p w:rsidR="00977735" w:rsidRDefault="00977735" w:rsidP="00D6170A">
      <w:pPr>
        <w:pStyle w:val="ListParagraph"/>
        <w:numPr>
          <w:ilvl w:val="0"/>
          <w:numId w:val="7"/>
        </w:numPr>
        <w:spacing w:before="17" w:after="0" w:line="260" w:lineRule="exac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Verify that all required water system samples have been taken and results obtained before shutting down the water system.</w:t>
      </w:r>
    </w:p>
    <w:p w:rsidR="00977735" w:rsidRPr="00977735" w:rsidRDefault="00977735" w:rsidP="00977735">
      <w:pPr>
        <w:spacing w:before="17" w:after="0" w:line="260" w:lineRule="exact"/>
        <w:ind w:left="360"/>
        <w:rPr>
          <w:rFonts w:ascii="Arial" w:hAnsi="Arial" w:cs="Arial"/>
          <w:sz w:val="24"/>
          <w:szCs w:val="24"/>
        </w:rPr>
      </w:pPr>
    </w:p>
    <w:p w:rsidR="00FA6FCE" w:rsidRPr="00D6170A" w:rsidRDefault="00FA6FCE" w:rsidP="00D6170A">
      <w:pPr>
        <w:pStyle w:val="ListParagraph"/>
        <w:numPr>
          <w:ilvl w:val="0"/>
          <w:numId w:val="7"/>
        </w:numPr>
        <w:spacing w:before="17" w:after="0" w:line="260" w:lineRule="exact"/>
        <w:ind w:left="360"/>
        <w:rPr>
          <w:rFonts w:ascii="Arial" w:hAnsi="Arial" w:cs="Arial"/>
          <w:sz w:val="24"/>
          <w:szCs w:val="24"/>
        </w:rPr>
      </w:pPr>
      <w:r w:rsidRPr="00D6170A">
        <w:rPr>
          <w:rFonts w:ascii="Arial" w:hAnsi="Arial" w:cs="Arial"/>
          <w:sz w:val="24"/>
          <w:szCs w:val="24"/>
        </w:rPr>
        <w:t>Shut down the well.</w:t>
      </w:r>
    </w:p>
    <w:p w:rsidR="00FA6FCE" w:rsidRPr="00FA6FCE" w:rsidRDefault="00FA6FCE" w:rsidP="00D6170A">
      <w:pPr>
        <w:spacing w:before="17" w:after="0" w:line="260" w:lineRule="exact"/>
        <w:ind w:left="360" w:hanging="360"/>
        <w:rPr>
          <w:rFonts w:ascii="Arial" w:hAnsi="Arial" w:cs="Arial"/>
          <w:sz w:val="24"/>
          <w:szCs w:val="24"/>
        </w:rPr>
      </w:pPr>
    </w:p>
    <w:p w:rsidR="00FA6FCE" w:rsidRPr="00D6170A" w:rsidRDefault="00FA6FCE" w:rsidP="00D6170A">
      <w:pPr>
        <w:pStyle w:val="ListParagraph"/>
        <w:numPr>
          <w:ilvl w:val="0"/>
          <w:numId w:val="7"/>
        </w:numPr>
        <w:spacing w:before="17" w:after="0" w:line="260" w:lineRule="exact"/>
        <w:ind w:left="360"/>
        <w:rPr>
          <w:rFonts w:ascii="Arial" w:hAnsi="Arial" w:cs="Arial"/>
          <w:sz w:val="24"/>
          <w:szCs w:val="24"/>
        </w:rPr>
      </w:pPr>
      <w:r w:rsidRPr="00D6170A">
        <w:rPr>
          <w:rFonts w:ascii="Arial" w:hAnsi="Arial" w:cs="Arial"/>
          <w:sz w:val="24"/>
          <w:szCs w:val="24"/>
        </w:rPr>
        <w:t>Drain tank</w:t>
      </w:r>
      <w:r w:rsidR="008D214E">
        <w:rPr>
          <w:rFonts w:ascii="Arial" w:hAnsi="Arial" w:cs="Arial"/>
          <w:sz w:val="24"/>
          <w:szCs w:val="24"/>
        </w:rPr>
        <w:t>s</w:t>
      </w:r>
      <w:r w:rsidR="00A92A39">
        <w:rPr>
          <w:rFonts w:ascii="Arial" w:hAnsi="Arial" w:cs="Arial"/>
          <w:sz w:val="24"/>
          <w:szCs w:val="24"/>
        </w:rPr>
        <w:t>.</w:t>
      </w:r>
    </w:p>
    <w:p w:rsidR="00FA6FCE" w:rsidRPr="00FA6FCE" w:rsidRDefault="00FA6FCE" w:rsidP="00D6170A">
      <w:pPr>
        <w:spacing w:before="17" w:after="0" w:line="260" w:lineRule="exact"/>
        <w:ind w:left="360" w:hanging="360"/>
        <w:rPr>
          <w:rFonts w:ascii="Arial" w:hAnsi="Arial" w:cs="Arial"/>
          <w:sz w:val="24"/>
          <w:szCs w:val="24"/>
        </w:rPr>
      </w:pPr>
    </w:p>
    <w:p w:rsidR="00FA6FCE" w:rsidRDefault="00FA6FCE" w:rsidP="00D6170A">
      <w:pPr>
        <w:pStyle w:val="ListParagraph"/>
        <w:numPr>
          <w:ilvl w:val="0"/>
          <w:numId w:val="7"/>
        </w:numPr>
        <w:spacing w:before="17" w:after="0" w:line="260" w:lineRule="exact"/>
        <w:ind w:left="360"/>
        <w:rPr>
          <w:rFonts w:ascii="Arial" w:hAnsi="Arial" w:cs="Arial"/>
          <w:sz w:val="24"/>
          <w:szCs w:val="24"/>
        </w:rPr>
      </w:pPr>
      <w:r w:rsidRPr="00D6170A">
        <w:rPr>
          <w:rFonts w:ascii="Arial" w:hAnsi="Arial" w:cs="Arial"/>
          <w:sz w:val="24"/>
          <w:szCs w:val="24"/>
        </w:rPr>
        <w:t xml:space="preserve">Drain the system. Ensure all system in-line valves are </w:t>
      </w:r>
      <w:proofErr w:type="gramStart"/>
      <w:r w:rsidRPr="00D6170A">
        <w:rPr>
          <w:rFonts w:ascii="Arial" w:hAnsi="Arial" w:cs="Arial"/>
          <w:sz w:val="24"/>
          <w:szCs w:val="24"/>
        </w:rPr>
        <w:t>OPEN</w:t>
      </w:r>
      <w:proofErr w:type="gramEnd"/>
      <w:r w:rsidRPr="00D6170A">
        <w:rPr>
          <w:rFonts w:ascii="Arial" w:hAnsi="Arial" w:cs="Arial"/>
          <w:sz w:val="24"/>
          <w:szCs w:val="24"/>
        </w:rPr>
        <w:t xml:space="preserve"> and all terminal drains/taps are CLOSED. </w:t>
      </w:r>
    </w:p>
    <w:p w:rsidR="00977735" w:rsidRPr="00977735" w:rsidRDefault="00977735" w:rsidP="00977735">
      <w:pPr>
        <w:pStyle w:val="ListParagraph"/>
        <w:rPr>
          <w:rFonts w:ascii="Arial" w:hAnsi="Arial" w:cs="Arial"/>
          <w:sz w:val="24"/>
          <w:szCs w:val="24"/>
        </w:rPr>
      </w:pPr>
    </w:p>
    <w:p w:rsidR="00977735" w:rsidRDefault="00977735" w:rsidP="00D6170A">
      <w:pPr>
        <w:pStyle w:val="ListParagraph"/>
        <w:numPr>
          <w:ilvl w:val="0"/>
          <w:numId w:val="7"/>
        </w:numPr>
        <w:spacing w:before="17" w:after="0" w:line="260" w:lineRule="exac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any repairs needed and address any deficiencies or defects that may have been identified since the season’s start-up.</w:t>
      </w:r>
    </w:p>
    <w:p w:rsidR="00F91A77" w:rsidRPr="00F91A77" w:rsidRDefault="00F91A77" w:rsidP="00F91A77">
      <w:pPr>
        <w:pStyle w:val="ListParagraph"/>
        <w:rPr>
          <w:rFonts w:ascii="Arial" w:hAnsi="Arial" w:cs="Arial"/>
          <w:sz w:val="24"/>
          <w:szCs w:val="24"/>
        </w:rPr>
      </w:pPr>
    </w:p>
    <w:p w:rsidR="00F91A77" w:rsidRDefault="00F91A77" w:rsidP="00D6170A">
      <w:pPr>
        <w:pStyle w:val="ListParagraph"/>
        <w:numPr>
          <w:ilvl w:val="0"/>
          <w:numId w:val="7"/>
        </w:numPr>
        <w:spacing w:before="17" w:after="0" w:line="260" w:lineRule="exac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Secure the system to protect from animal/rodent damage. Lock buildings and valves to keep out unwanted intruders and discourage vandalism.</w:t>
      </w:r>
    </w:p>
    <w:p w:rsidR="00A92A39" w:rsidRPr="00A92A39" w:rsidRDefault="00A92A39" w:rsidP="00A92A39">
      <w:pPr>
        <w:pStyle w:val="ListParagraph"/>
        <w:rPr>
          <w:rFonts w:ascii="Arial" w:hAnsi="Arial" w:cs="Arial"/>
          <w:sz w:val="24"/>
          <w:szCs w:val="24"/>
        </w:rPr>
      </w:pPr>
    </w:p>
    <w:p w:rsidR="00A92A39" w:rsidRDefault="00A92A39" w:rsidP="00E63459">
      <w:pPr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977735" w:rsidRPr="00E63459" w:rsidRDefault="00E63459" w:rsidP="00977735">
      <w:pPr>
        <w:spacing w:before="17" w:after="0" w:line="260" w:lineRule="exact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Post-Season Shut-Down Procedure is not part of the state approval process, but is included here for your convenience. </w:t>
      </w:r>
      <w:r>
        <w:rPr>
          <w:rFonts w:ascii="Arial" w:hAnsi="Arial" w:cs="Arial"/>
          <w:i/>
          <w:sz w:val="24"/>
        </w:rPr>
        <w:t>T</w:t>
      </w:r>
      <w:r w:rsidR="00977735" w:rsidRPr="00E63459">
        <w:rPr>
          <w:rFonts w:ascii="Arial" w:hAnsi="Arial" w:cs="Arial"/>
          <w:i/>
          <w:sz w:val="24"/>
        </w:rPr>
        <w:t xml:space="preserve">he sanitary condition of distribution system piping and components observed at the time of start-up is a reflection of the condition in which the system was depressurized </w:t>
      </w:r>
      <w:r>
        <w:rPr>
          <w:rFonts w:ascii="Arial" w:hAnsi="Arial" w:cs="Arial"/>
          <w:i/>
          <w:sz w:val="24"/>
        </w:rPr>
        <w:t xml:space="preserve">during </w:t>
      </w:r>
      <w:r w:rsidR="00977735" w:rsidRPr="00E63459">
        <w:rPr>
          <w:rFonts w:ascii="Arial" w:hAnsi="Arial" w:cs="Arial"/>
          <w:i/>
          <w:sz w:val="24"/>
        </w:rPr>
        <w:t xml:space="preserve">shutdown. </w:t>
      </w:r>
      <w:r>
        <w:rPr>
          <w:rFonts w:ascii="Arial" w:hAnsi="Arial" w:cs="Arial"/>
          <w:i/>
          <w:sz w:val="24"/>
        </w:rPr>
        <w:t>L</w:t>
      </w:r>
      <w:r w:rsidR="00977735" w:rsidRPr="00E63459">
        <w:rPr>
          <w:rFonts w:ascii="Arial" w:hAnsi="Arial" w:cs="Arial"/>
          <w:i/>
          <w:sz w:val="24"/>
        </w:rPr>
        <w:t>eave</w:t>
      </w:r>
      <w:r>
        <w:rPr>
          <w:rFonts w:ascii="Arial" w:hAnsi="Arial" w:cs="Arial"/>
          <w:i/>
          <w:sz w:val="24"/>
        </w:rPr>
        <w:t xml:space="preserve"> your system,</w:t>
      </w:r>
      <w:r w:rsidR="00977735" w:rsidRPr="00E63459">
        <w:rPr>
          <w:rFonts w:ascii="Arial" w:hAnsi="Arial" w:cs="Arial"/>
          <w:i/>
          <w:sz w:val="24"/>
        </w:rPr>
        <w:t xml:space="preserve"> piping and components in as sanitary condition as possible. </w:t>
      </w:r>
    </w:p>
    <w:sectPr w:rsidR="00977735" w:rsidRPr="00E63459" w:rsidSect="00D01CA1">
      <w:headerReference w:type="default" r:id="rId10"/>
      <w:footerReference w:type="default" r:id="rId11"/>
      <w:pgSz w:w="12240" w:h="15840"/>
      <w:pgMar w:top="1080" w:right="1080" w:bottom="1080" w:left="1440" w:header="763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21D" w:rsidRDefault="0041621D">
      <w:pPr>
        <w:spacing w:after="0" w:line="240" w:lineRule="auto"/>
      </w:pPr>
      <w:r>
        <w:separator/>
      </w:r>
    </w:p>
  </w:endnote>
  <w:endnote w:type="continuationSeparator" w:id="0">
    <w:p w:rsidR="0041621D" w:rsidRDefault="0041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CE" w:rsidRDefault="00FA6FC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67921B" wp14:editId="225CFCC3">
              <wp:simplePos x="0" y="0"/>
              <wp:positionH relativeFrom="page">
                <wp:posOffset>6807835</wp:posOffset>
              </wp:positionH>
              <wp:positionV relativeFrom="page">
                <wp:posOffset>9274175</wp:posOffset>
              </wp:positionV>
              <wp:extent cx="1943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FCE" w:rsidRDefault="00FA6FCE">
                          <w:pPr>
                            <w:spacing w:after="0" w:line="245" w:lineRule="exact"/>
                            <w:ind w:left="40" w:right="-2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5D63">
                            <w:rPr>
                              <w:rFonts w:cs="Calibri"/>
                              <w:noProof/>
                              <w:position w:val="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05pt;margin-top:730.25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" filled="f" stroked="f">
              <v:textbox inset="0,0,0,0">
                <w:txbxContent>
                  <w:p w:rsidR="00FA6FCE" w:rsidRDefault="00FA6FCE">
                    <w:pPr>
                      <w:spacing w:after="0" w:line="245" w:lineRule="exact"/>
                      <w:ind w:left="40" w:right="-2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5D63">
                      <w:rPr>
                        <w:rFonts w:cs="Calibri"/>
                        <w:noProof/>
                        <w:position w:val="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21D" w:rsidRDefault="0041621D">
      <w:pPr>
        <w:spacing w:after="0" w:line="240" w:lineRule="auto"/>
      </w:pPr>
      <w:r>
        <w:separator/>
      </w:r>
    </w:p>
  </w:footnote>
  <w:footnote w:type="continuationSeparator" w:id="0">
    <w:p w:rsidR="0041621D" w:rsidRDefault="00416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CE" w:rsidRDefault="00FA6FCE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53F"/>
    <w:multiLevelType w:val="hybridMultilevel"/>
    <w:tmpl w:val="61D49938"/>
    <w:lvl w:ilvl="0" w:tplc="9E4E8374"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90AF9"/>
    <w:multiLevelType w:val="hybridMultilevel"/>
    <w:tmpl w:val="DE32D82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0DF06D14"/>
    <w:multiLevelType w:val="hybridMultilevel"/>
    <w:tmpl w:val="EC5AC97E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">
    <w:nsid w:val="0F9D3485"/>
    <w:multiLevelType w:val="hybridMultilevel"/>
    <w:tmpl w:val="FE886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E3882"/>
    <w:multiLevelType w:val="hybridMultilevel"/>
    <w:tmpl w:val="B0CAE4DC"/>
    <w:lvl w:ilvl="0" w:tplc="B9D2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C6190"/>
    <w:multiLevelType w:val="hybridMultilevel"/>
    <w:tmpl w:val="7E7A8C58"/>
    <w:lvl w:ilvl="0" w:tplc="0862F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207E1"/>
    <w:multiLevelType w:val="hybridMultilevel"/>
    <w:tmpl w:val="C492B9C4"/>
    <w:lvl w:ilvl="0" w:tplc="04090001">
      <w:start w:val="1"/>
      <w:numFmt w:val="bullet"/>
      <w:lvlText w:val=""/>
      <w:lvlJc w:val="left"/>
      <w:pPr>
        <w:ind w:left="5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03"/>
    <w:rsid w:val="00046454"/>
    <w:rsid w:val="00052088"/>
    <w:rsid w:val="000F1EDE"/>
    <w:rsid w:val="000F5B2D"/>
    <w:rsid w:val="001E4CD1"/>
    <w:rsid w:val="001E7AFE"/>
    <w:rsid w:val="00203FFE"/>
    <w:rsid w:val="002A4065"/>
    <w:rsid w:val="00310F41"/>
    <w:rsid w:val="00311371"/>
    <w:rsid w:val="0035485D"/>
    <w:rsid w:val="003B4422"/>
    <w:rsid w:val="003F6AF9"/>
    <w:rsid w:val="0041621D"/>
    <w:rsid w:val="004D2457"/>
    <w:rsid w:val="005042CD"/>
    <w:rsid w:val="00543D7A"/>
    <w:rsid w:val="0057406E"/>
    <w:rsid w:val="005942A9"/>
    <w:rsid w:val="005B44F5"/>
    <w:rsid w:val="005F6881"/>
    <w:rsid w:val="00611DEE"/>
    <w:rsid w:val="00616479"/>
    <w:rsid w:val="00617BF0"/>
    <w:rsid w:val="006956C4"/>
    <w:rsid w:val="006A0A56"/>
    <w:rsid w:val="006E0E94"/>
    <w:rsid w:val="006F7DCA"/>
    <w:rsid w:val="00792F0E"/>
    <w:rsid w:val="007B6885"/>
    <w:rsid w:val="007F2262"/>
    <w:rsid w:val="00853D80"/>
    <w:rsid w:val="00857CD1"/>
    <w:rsid w:val="008C33E5"/>
    <w:rsid w:val="008D214E"/>
    <w:rsid w:val="009113CB"/>
    <w:rsid w:val="00977735"/>
    <w:rsid w:val="009A056E"/>
    <w:rsid w:val="009B3CC1"/>
    <w:rsid w:val="00A37125"/>
    <w:rsid w:val="00A840CA"/>
    <w:rsid w:val="00A92A39"/>
    <w:rsid w:val="00AE18B2"/>
    <w:rsid w:val="00AF1180"/>
    <w:rsid w:val="00B16DB7"/>
    <w:rsid w:val="00B35137"/>
    <w:rsid w:val="00B447A5"/>
    <w:rsid w:val="00B86E5D"/>
    <w:rsid w:val="00BD7E8D"/>
    <w:rsid w:val="00C12A57"/>
    <w:rsid w:val="00C34718"/>
    <w:rsid w:val="00C71803"/>
    <w:rsid w:val="00C91C5E"/>
    <w:rsid w:val="00D01CA1"/>
    <w:rsid w:val="00D03755"/>
    <w:rsid w:val="00D6170A"/>
    <w:rsid w:val="00D93DE7"/>
    <w:rsid w:val="00DA1645"/>
    <w:rsid w:val="00DB7CF3"/>
    <w:rsid w:val="00E1635A"/>
    <w:rsid w:val="00E21890"/>
    <w:rsid w:val="00E36787"/>
    <w:rsid w:val="00E63459"/>
    <w:rsid w:val="00E85FBD"/>
    <w:rsid w:val="00EF2033"/>
    <w:rsid w:val="00F05B2D"/>
    <w:rsid w:val="00F2144B"/>
    <w:rsid w:val="00F26AA9"/>
    <w:rsid w:val="00F34B67"/>
    <w:rsid w:val="00F75D63"/>
    <w:rsid w:val="00F91A77"/>
    <w:rsid w:val="00FA6FCE"/>
    <w:rsid w:val="00F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180"/>
  </w:style>
  <w:style w:type="paragraph" w:styleId="Footer">
    <w:name w:val="footer"/>
    <w:basedOn w:val="Normal"/>
    <w:link w:val="FooterChar"/>
    <w:uiPriority w:val="99"/>
    <w:unhideWhenUsed/>
    <w:rsid w:val="00AF1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180"/>
  </w:style>
  <w:style w:type="paragraph" w:styleId="ListParagraph">
    <w:name w:val="List Paragraph"/>
    <w:basedOn w:val="Normal"/>
    <w:uiPriority w:val="34"/>
    <w:qFormat/>
    <w:rsid w:val="00AF11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6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67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67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7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6787"/>
    <w:rPr>
      <w:color w:val="0000FF"/>
      <w:u w:val="single"/>
    </w:rPr>
  </w:style>
  <w:style w:type="paragraph" w:customStyle="1" w:styleId="Default">
    <w:name w:val="Default"/>
    <w:rsid w:val="009777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180"/>
  </w:style>
  <w:style w:type="paragraph" w:styleId="Footer">
    <w:name w:val="footer"/>
    <w:basedOn w:val="Normal"/>
    <w:link w:val="FooterChar"/>
    <w:uiPriority w:val="99"/>
    <w:unhideWhenUsed/>
    <w:rsid w:val="00AF1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180"/>
  </w:style>
  <w:style w:type="paragraph" w:styleId="ListParagraph">
    <w:name w:val="List Paragraph"/>
    <w:basedOn w:val="Normal"/>
    <w:uiPriority w:val="34"/>
    <w:qFormat/>
    <w:rsid w:val="00AF11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6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67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67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7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6787"/>
    <w:rPr>
      <w:color w:val="0000FF"/>
      <w:u w:val="single"/>
    </w:rPr>
  </w:style>
  <w:style w:type="paragraph" w:customStyle="1" w:styleId="Default">
    <w:name w:val="Default"/>
    <w:rsid w:val="009777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ep.nv.gov/bwpc/diminimis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dep.nv.gov/bsdw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Division of Environmental Protection</Company>
  <LinksUpToDate>false</LinksUpToDate>
  <CharactersWithSpaces>5961</CharactersWithSpaces>
  <SharedDoc>false</SharedDoc>
  <HLinks>
    <vt:vector size="12" baseType="variant">
      <vt:variant>
        <vt:i4>917528</vt:i4>
      </vt:variant>
      <vt:variant>
        <vt:i4>3</vt:i4>
      </vt:variant>
      <vt:variant>
        <vt:i4>0</vt:i4>
      </vt:variant>
      <vt:variant>
        <vt:i4>5</vt:i4>
      </vt:variant>
      <vt:variant>
        <vt:lpwstr>http://ndep.nv.gov/bwpc/diminimis.htm</vt:lpwstr>
      </vt:variant>
      <vt:variant>
        <vt:lpwstr/>
      </vt:variant>
      <vt:variant>
        <vt:i4>917528</vt:i4>
      </vt:variant>
      <vt:variant>
        <vt:i4>0</vt:i4>
      </vt:variant>
      <vt:variant>
        <vt:i4>0</vt:i4>
      </vt:variant>
      <vt:variant>
        <vt:i4>5</vt:i4>
      </vt:variant>
      <vt:variant>
        <vt:lpwstr>http://ndep.nv.gov/bwpc/diminimis.htm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Foerster</dc:creator>
  <cp:lastModifiedBy>Margie Evans</cp:lastModifiedBy>
  <cp:revision>4</cp:revision>
  <cp:lastPrinted>2015-10-13T22:29:00Z</cp:lastPrinted>
  <dcterms:created xsi:type="dcterms:W3CDTF">2015-10-21T00:05:00Z</dcterms:created>
  <dcterms:modified xsi:type="dcterms:W3CDTF">2015-12-10T17:33:00Z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2013-09-28T00:00:00Z</vt:filetime>
  </property>
  <property fmtid="{D5CDD505-2E9C-101B-9397-08002B2CF9AE}" pid="3" name="LastSaved">
    <vt:filetime>2013-10-22T00:00:00Z</vt:filetime>
  </property>
</Properties>
</file>